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E0" w:rsidRDefault="008B12E0" w:rsidP="008B12E0">
      <w:pPr>
        <w:pStyle w:val="a3"/>
        <w:ind w:firstLine="0"/>
        <w:rPr>
          <w:sz w:val="26"/>
          <w:szCs w:val="26"/>
        </w:rPr>
      </w:pPr>
    </w:p>
    <w:p w:rsidR="008B12E0" w:rsidRPr="004B3BF5" w:rsidRDefault="008B12E0" w:rsidP="008B12E0">
      <w:pPr>
        <w:jc w:val="center"/>
        <w:rPr>
          <w:b/>
        </w:rPr>
      </w:pPr>
      <w:r w:rsidRPr="004B3BF5">
        <w:rPr>
          <w:b/>
        </w:rPr>
        <w:t xml:space="preserve">МУНИЦИПАЛЬНОЕ </w:t>
      </w:r>
      <w:r>
        <w:rPr>
          <w:b/>
        </w:rPr>
        <w:t>ОБЩЕ</w:t>
      </w:r>
      <w:r w:rsidRPr="004B3BF5">
        <w:rPr>
          <w:b/>
        </w:rPr>
        <w:t xml:space="preserve">ОБРАЗОВАТЕЛЬНОЕ УЧРЕЖДЕНИЕ </w:t>
      </w:r>
    </w:p>
    <w:p w:rsidR="008B12E0" w:rsidRDefault="008B12E0" w:rsidP="008B12E0">
      <w:pPr>
        <w:jc w:val="center"/>
        <w:rPr>
          <w:b/>
        </w:rPr>
      </w:pPr>
      <w:r w:rsidRPr="004B3BF5">
        <w:rPr>
          <w:b/>
        </w:rPr>
        <w:t>«СРЕДНЯЯ  ОБЩЕОБРАЗОВАТЕЛЬНАЯ  ШКОЛА №2»</w:t>
      </w:r>
      <w:r>
        <w:rPr>
          <w:b/>
        </w:rPr>
        <w:t xml:space="preserve">, </w:t>
      </w:r>
    </w:p>
    <w:p w:rsidR="008B12E0" w:rsidRDefault="008B12E0" w:rsidP="008B12E0">
      <w:pPr>
        <w:pBdr>
          <w:bottom w:val="single" w:sz="6" w:space="1" w:color="auto"/>
        </w:pBdr>
        <w:ind w:left="-1080" w:right="-441"/>
        <w:jc w:val="center"/>
        <w:rPr>
          <w:b/>
        </w:rPr>
      </w:pPr>
      <w:r>
        <w:rPr>
          <w:b/>
        </w:rPr>
        <w:t>Г</w:t>
      </w:r>
      <w:r w:rsidRPr="004B3BF5">
        <w:rPr>
          <w:b/>
        </w:rPr>
        <w:t>.</w:t>
      </w:r>
      <w:r>
        <w:rPr>
          <w:b/>
        </w:rPr>
        <w:t xml:space="preserve"> </w:t>
      </w:r>
      <w:r w:rsidRPr="004B3BF5">
        <w:rPr>
          <w:b/>
        </w:rPr>
        <w:t>БЕЛОУСОВО ЖУКОВСК</w:t>
      </w:r>
      <w:r>
        <w:rPr>
          <w:b/>
        </w:rPr>
        <w:t xml:space="preserve">ОГО </w:t>
      </w:r>
      <w:r w:rsidRPr="004B3BF5">
        <w:rPr>
          <w:b/>
        </w:rPr>
        <w:t>РАЙОН</w:t>
      </w:r>
      <w:r>
        <w:rPr>
          <w:b/>
        </w:rPr>
        <w:t>А</w:t>
      </w:r>
      <w:r w:rsidRPr="004B3BF5">
        <w:rPr>
          <w:b/>
        </w:rPr>
        <w:t xml:space="preserve">  КАЛУЖСК</w:t>
      </w:r>
      <w:r>
        <w:rPr>
          <w:b/>
        </w:rPr>
        <w:t>ОЙ ОБЛАСТИ</w:t>
      </w:r>
    </w:p>
    <w:p w:rsidR="008B12E0" w:rsidRDefault="008B12E0" w:rsidP="008B12E0">
      <w:pPr>
        <w:pBdr>
          <w:bottom w:val="single" w:sz="6" w:space="0" w:color="auto"/>
        </w:pBdr>
        <w:ind w:left="-1080" w:right="-441"/>
        <w:jc w:val="center"/>
        <w:rPr>
          <w:sz w:val="20"/>
          <w:szCs w:val="20"/>
        </w:rPr>
      </w:pPr>
      <w:r w:rsidRPr="00FD1C7D">
        <w:rPr>
          <w:sz w:val="20"/>
          <w:szCs w:val="20"/>
        </w:rPr>
        <w:t xml:space="preserve">249160 </w:t>
      </w:r>
      <w:r>
        <w:rPr>
          <w:sz w:val="20"/>
          <w:szCs w:val="20"/>
        </w:rPr>
        <w:t>Калужская область, Жуковский район, г. Белоусово, ул. Гурьянова, д. 33  тел./факс (48432) 53-1-86,</w:t>
      </w:r>
      <w:r w:rsidRPr="009575BE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belschool</w:t>
      </w:r>
      <w:r w:rsidRPr="00F02D12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F02D12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8B12E0" w:rsidRDefault="008B12E0" w:rsidP="008B12E0">
      <w:pPr>
        <w:pStyle w:val="a3"/>
        <w:ind w:firstLine="0"/>
        <w:jc w:val="left"/>
        <w:rPr>
          <w:sz w:val="20"/>
          <w:szCs w:val="20"/>
        </w:rPr>
      </w:pPr>
    </w:p>
    <w:p w:rsidR="008B12E0" w:rsidRPr="000E2664" w:rsidRDefault="008B12E0" w:rsidP="008B12E0">
      <w:pPr>
        <w:pStyle w:val="a3"/>
        <w:ind w:firstLine="0"/>
        <w:jc w:val="left"/>
        <w:rPr>
          <w:b/>
        </w:rPr>
      </w:pPr>
    </w:p>
    <w:p w:rsidR="008B12E0" w:rsidRPr="000E2664" w:rsidRDefault="008B12E0" w:rsidP="000E2664">
      <w:pPr>
        <w:pStyle w:val="a3"/>
        <w:spacing w:line="276" w:lineRule="auto"/>
        <w:ind w:firstLine="0"/>
        <w:jc w:val="center"/>
        <w:rPr>
          <w:b/>
        </w:rPr>
      </w:pPr>
      <w:r w:rsidRPr="000E2664">
        <w:rPr>
          <w:b/>
        </w:rPr>
        <w:t>Организация работы оздоровительных учреждений с дневным пребыванием осуществляется в режиме пребывания:</w:t>
      </w:r>
    </w:p>
    <w:p w:rsidR="008B12E0" w:rsidRDefault="008B12E0" w:rsidP="000E2664">
      <w:pPr>
        <w:pStyle w:val="a3"/>
        <w:spacing w:line="276" w:lineRule="auto"/>
        <w:ind w:firstLine="0"/>
      </w:pPr>
    </w:p>
    <w:p w:rsidR="008B12E0" w:rsidRDefault="008B12E0" w:rsidP="000E2664">
      <w:pPr>
        <w:pStyle w:val="a3"/>
        <w:spacing w:line="276" w:lineRule="auto"/>
        <w:ind w:firstLine="0"/>
      </w:pPr>
      <w:r>
        <w:t xml:space="preserve">С 8:30до 14:30 часов, с организацией 2-хразового питания (завтрак и обед).     </w:t>
      </w:r>
    </w:p>
    <w:p w:rsidR="008B12E0" w:rsidRDefault="008B12E0" w:rsidP="000E2664">
      <w:pPr>
        <w:pStyle w:val="a3"/>
        <w:spacing w:line="276" w:lineRule="auto"/>
        <w:ind w:firstLine="0"/>
      </w:pPr>
    </w:p>
    <w:p w:rsidR="008B12E0" w:rsidRPr="00625A5D" w:rsidRDefault="008B12E0" w:rsidP="008B12E0">
      <w:pPr>
        <w:pStyle w:val="a3"/>
        <w:ind w:firstLine="0"/>
        <w:jc w:val="center"/>
        <w:rPr>
          <w:b/>
          <w:sz w:val="32"/>
          <w:szCs w:val="28"/>
        </w:rPr>
      </w:pPr>
      <w:r w:rsidRPr="00625A5D">
        <w:rPr>
          <w:b/>
          <w:sz w:val="32"/>
          <w:szCs w:val="28"/>
        </w:rPr>
        <w:t>Режим дня</w:t>
      </w:r>
    </w:p>
    <w:p w:rsidR="008B12E0" w:rsidRPr="00625A5D" w:rsidRDefault="008B12E0" w:rsidP="008B12E0">
      <w:pPr>
        <w:rPr>
          <w:sz w:val="28"/>
          <w:szCs w:val="28"/>
        </w:rPr>
      </w:pPr>
    </w:p>
    <w:p w:rsidR="008B12E0" w:rsidRPr="00625A5D" w:rsidRDefault="00107F81" w:rsidP="008B12E0">
      <w:pPr>
        <w:rPr>
          <w:sz w:val="28"/>
          <w:szCs w:val="28"/>
        </w:rPr>
      </w:pPr>
      <w:r>
        <w:rPr>
          <w:sz w:val="28"/>
          <w:szCs w:val="28"/>
        </w:rPr>
        <w:t>8:15-9:00</w:t>
      </w:r>
      <w:bookmarkStart w:id="0" w:name="_GoBack"/>
      <w:bookmarkEnd w:id="0"/>
      <w:r w:rsidR="008B12E0" w:rsidRPr="00625A5D">
        <w:rPr>
          <w:sz w:val="28"/>
          <w:szCs w:val="28"/>
        </w:rPr>
        <w:t xml:space="preserve"> – планерка, встреча детей </w:t>
      </w:r>
    </w:p>
    <w:p w:rsidR="00107F81" w:rsidRDefault="00107F81" w:rsidP="008B12E0">
      <w:pPr>
        <w:rPr>
          <w:sz w:val="28"/>
          <w:szCs w:val="28"/>
        </w:rPr>
      </w:pPr>
    </w:p>
    <w:p w:rsidR="008B12E0" w:rsidRPr="00625A5D" w:rsidRDefault="008B12E0" w:rsidP="008B12E0">
      <w:pPr>
        <w:rPr>
          <w:sz w:val="28"/>
          <w:szCs w:val="28"/>
        </w:rPr>
      </w:pPr>
      <w:r w:rsidRPr="00625A5D">
        <w:rPr>
          <w:sz w:val="28"/>
          <w:szCs w:val="28"/>
        </w:rPr>
        <w:t>9:00-9:15- линейка</w:t>
      </w:r>
    </w:p>
    <w:p w:rsidR="00107F81" w:rsidRDefault="00107F81" w:rsidP="008B12E0">
      <w:pPr>
        <w:rPr>
          <w:sz w:val="28"/>
          <w:szCs w:val="28"/>
        </w:rPr>
      </w:pPr>
    </w:p>
    <w:p w:rsidR="008B12E0" w:rsidRPr="00625A5D" w:rsidRDefault="00107F81" w:rsidP="008B12E0">
      <w:pPr>
        <w:rPr>
          <w:sz w:val="28"/>
          <w:szCs w:val="28"/>
        </w:rPr>
      </w:pPr>
      <w:r>
        <w:rPr>
          <w:sz w:val="28"/>
          <w:szCs w:val="28"/>
        </w:rPr>
        <w:t>9:15-9:20-</w:t>
      </w:r>
      <w:r w:rsidRPr="00625A5D">
        <w:rPr>
          <w:sz w:val="28"/>
          <w:szCs w:val="28"/>
        </w:rPr>
        <w:t>зарядка</w:t>
      </w:r>
    </w:p>
    <w:p w:rsidR="00107F81" w:rsidRDefault="00107F81" w:rsidP="008B12E0">
      <w:pPr>
        <w:rPr>
          <w:sz w:val="28"/>
          <w:szCs w:val="28"/>
        </w:rPr>
      </w:pPr>
    </w:p>
    <w:p w:rsidR="008B12E0" w:rsidRPr="00625A5D" w:rsidRDefault="00107F81" w:rsidP="008B12E0">
      <w:pPr>
        <w:rPr>
          <w:sz w:val="28"/>
          <w:szCs w:val="28"/>
        </w:rPr>
      </w:pPr>
      <w:r>
        <w:rPr>
          <w:sz w:val="28"/>
          <w:szCs w:val="28"/>
        </w:rPr>
        <w:t>9:20</w:t>
      </w:r>
      <w:r w:rsidR="008B12E0" w:rsidRPr="00625A5D">
        <w:rPr>
          <w:sz w:val="28"/>
          <w:szCs w:val="28"/>
        </w:rPr>
        <w:t>-10:00- завтрак</w:t>
      </w:r>
    </w:p>
    <w:p w:rsidR="008B12E0" w:rsidRPr="00625A5D" w:rsidRDefault="008B12E0" w:rsidP="008B12E0">
      <w:pPr>
        <w:spacing w:before="240"/>
        <w:jc w:val="both"/>
        <w:rPr>
          <w:sz w:val="28"/>
          <w:szCs w:val="28"/>
        </w:rPr>
      </w:pPr>
      <w:r w:rsidRPr="00625A5D">
        <w:rPr>
          <w:sz w:val="28"/>
          <w:szCs w:val="28"/>
        </w:rPr>
        <w:t>10:00-11:30-</w:t>
      </w:r>
      <w:r w:rsidRPr="00625A5D">
        <w:rPr>
          <w:i/>
          <w:sz w:val="28"/>
          <w:szCs w:val="28"/>
        </w:rPr>
        <w:t xml:space="preserve"> </w:t>
      </w:r>
      <w:r w:rsidRPr="00625A5D">
        <w:rPr>
          <w:sz w:val="28"/>
          <w:szCs w:val="28"/>
        </w:rPr>
        <w:t>мероприятия по плану работы лагеря</w:t>
      </w:r>
    </w:p>
    <w:p w:rsidR="008B12E0" w:rsidRPr="00625A5D" w:rsidRDefault="008B12E0" w:rsidP="008B12E0">
      <w:pPr>
        <w:rPr>
          <w:sz w:val="28"/>
          <w:szCs w:val="28"/>
        </w:rPr>
      </w:pPr>
    </w:p>
    <w:p w:rsidR="008B12E0" w:rsidRPr="00625A5D" w:rsidRDefault="008B12E0" w:rsidP="008B12E0">
      <w:pPr>
        <w:rPr>
          <w:sz w:val="28"/>
          <w:szCs w:val="28"/>
        </w:rPr>
      </w:pPr>
      <w:r w:rsidRPr="00625A5D">
        <w:rPr>
          <w:sz w:val="28"/>
          <w:szCs w:val="28"/>
        </w:rPr>
        <w:t>11:30-12:45-  прогулка</w:t>
      </w:r>
    </w:p>
    <w:p w:rsidR="008B12E0" w:rsidRPr="00625A5D" w:rsidRDefault="008B12E0" w:rsidP="008B12E0">
      <w:pPr>
        <w:rPr>
          <w:sz w:val="28"/>
          <w:szCs w:val="28"/>
        </w:rPr>
      </w:pPr>
    </w:p>
    <w:p w:rsidR="008B12E0" w:rsidRPr="00625A5D" w:rsidRDefault="008B12E0" w:rsidP="008B12E0">
      <w:pPr>
        <w:rPr>
          <w:sz w:val="28"/>
          <w:szCs w:val="28"/>
        </w:rPr>
      </w:pPr>
      <w:r w:rsidRPr="00625A5D">
        <w:rPr>
          <w:sz w:val="28"/>
          <w:szCs w:val="28"/>
        </w:rPr>
        <w:t xml:space="preserve">12:45-13:15- </w:t>
      </w:r>
      <w:r>
        <w:rPr>
          <w:sz w:val="28"/>
          <w:szCs w:val="28"/>
        </w:rPr>
        <w:t>з</w:t>
      </w:r>
      <w:r w:rsidRPr="00625A5D">
        <w:rPr>
          <w:sz w:val="28"/>
          <w:szCs w:val="28"/>
        </w:rPr>
        <w:t xml:space="preserve">анятия по интересам </w:t>
      </w:r>
    </w:p>
    <w:p w:rsidR="008B12E0" w:rsidRPr="00625A5D" w:rsidRDefault="008B12E0" w:rsidP="008B12E0">
      <w:pPr>
        <w:rPr>
          <w:sz w:val="28"/>
          <w:szCs w:val="28"/>
        </w:rPr>
      </w:pPr>
    </w:p>
    <w:p w:rsidR="008B12E0" w:rsidRPr="00625A5D" w:rsidRDefault="008B12E0" w:rsidP="008B12E0">
      <w:pPr>
        <w:rPr>
          <w:sz w:val="28"/>
          <w:szCs w:val="28"/>
        </w:rPr>
      </w:pPr>
      <w:r w:rsidRPr="00625A5D">
        <w:rPr>
          <w:sz w:val="28"/>
          <w:szCs w:val="28"/>
        </w:rPr>
        <w:t>13:15-14:00- обед</w:t>
      </w:r>
    </w:p>
    <w:p w:rsidR="008B12E0" w:rsidRPr="00625A5D" w:rsidRDefault="008B12E0" w:rsidP="008B12E0">
      <w:pPr>
        <w:rPr>
          <w:sz w:val="28"/>
          <w:szCs w:val="28"/>
        </w:rPr>
      </w:pPr>
    </w:p>
    <w:p w:rsidR="008B12E0" w:rsidRPr="00625A5D" w:rsidRDefault="008B12E0" w:rsidP="008B12E0">
      <w:pPr>
        <w:rPr>
          <w:sz w:val="28"/>
          <w:szCs w:val="28"/>
        </w:rPr>
      </w:pPr>
      <w:r w:rsidRPr="00625A5D">
        <w:rPr>
          <w:sz w:val="28"/>
          <w:szCs w:val="28"/>
        </w:rPr>
        <w:t>14:00-14:30 -занятия на свежем воздухе,  спортивно-игровые мероприятия</w:t>
      </w:r>
    </w:p>
    <w:p w:rsidR="008B12E0" w:rsidRPr="00625A5D" w:rsidRDefault="008B12E0" w:rsidP="008B12E0">
      <w:pPr>
        <w:tabs>
          <w:tab w:val="left" w:pos="1065"/>
        </w:tabs>
        <w:rPr>
          <w:i/>
          <w:noProof/>
          <w:sz w:val="28"/>
          <w:szCs w:val="28"/>
        </w:rPr>
      </w:pPr>
    </w:p>
    <w:p w:rsidR="008B12E0" w:rsidRDefault="000E2664" w:rsidP="008B12E0">
      <w:r>
        <w:rPr>
          <w:noProof/>
          <w:sz w:val="28"/>
          <w:szCs w:val="28"/>
        </w:rPr>
        <w:t xml:space="preserve">14.30   -  </w:t>
      </w:r>
      <w:r w:rsidR="000161AC">
        <w:rPr>
          <w:bCs/>
          <w:sz w:val="28"/>
          <w:szCs w:val="28"/>
        </w:rPr>
        <w:t>п</w:t>
      </w:r>
      <w:r w:rsidR="008B12E0" w:rsidRPr="00D438B2">
        <w:rPr>
          <w:bCs/>
          <w:sz w:val="28"/>
          <w:szCs w:val="28"/>
        </w:rPr>
        <w:t>одведение итогов</w:t>
      </w:r>
      <w:r w:rsidR="008B12E0" w:rsidRPr="00D438B2">
        <w:rPr>
          <w:noProof/>
          <w:sz w:val="28"/>
          <w:szCs w:val="28"/>
        </w:rPr>
        <w:t xml:space="preserve"> </w:t>
      </w:r>
      <w:r w:rsidR="008B12E0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 w:rsidR="008B12E0" w:rsidRPr="00D438B2">
        <w:rPr>
          <w:noProof/>
          <w:sz w:val="28"/>
          <w:szCs w:val="28"/>
        </w:rPr>
        <w:t xml:space="preserve">уход </w:t>
      </w:r>
      <w:r w:rsidR="008B12E0" w:rsidRPr="00625A5D">
        <w:rPr>
          <w:noProof/>
          <w:sz w:val="28"/>
          <w:szCs w:val="28"/>
        </w:rPr>
        <w:t>домой</w:t>
      </w:r>
      <w:r w:rsidR="008B12E0">
        <w:rPr>
          <w:noProof/>
          <w:sz w:val="28"/>
          <w:szCs w:val="28"/>
        </w:rPr>
        <w:t>.</w:t>
      </w:r>
    </w:p>
    <w:p w:rsidR="009E1133" w:rsidRDefault="009E1133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/>
    <w:p w:rsidR="008B12E0" w:rsidRDefault="008B12E0" w:rsidP="008B12E0">
      <w:pPr>
        <w:pStyle w:val="a5"/>
        <w:spacing w:before="0" w:beforeAutospacing="0" w:after="0" w:afterAutospacing="0"/>
        <w:jc w:val="center"/>
        <w:rPr>
          <w:b/>
        </w:rPr>
      </w:pPr>
    </w:p>
    <w:p w:rsidR="008B12E0" w:rsidRDefault="008B12E0" w:rsidP="008B12E0">
      <w:pPr>
        <w:pStyle w:val="a5"/>
        <w:spacing w:before="0" w:beforeAutospacing="0" w:after="0" w:afterAutospacing="0"/>
        <w:jc w:val="center"/>
        <w:rPr>
          <w:b/>
        </w:rPr>
      </w:pPr>
    </w:p>
    <w:p w:rsidR="00CA5EAF" w:rsidRDefault="00CA5EAF" w:rsidP="008B12E0">
      <w:pPr>
        <w:pStyle w:val="a5"/>
        <w:spacing w:before="0" w:beforeAutospacing="0" w:after="0" w:afterAutospacing="0"/>
        <w:jc w:val="center"/>
        <w:rPr>
          <w:b/>
        </w:rPr>
      </w:pPr>
    </w:p>
    <w:p w:rsidR="008B12E0" w:rsidRDefault="008B12E0" w:rsidP="008B12E0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 xml:space="preserve">План-сетка программы </w:t>
      </w:r>
    </w:p>
    <w:p w:rsidR="008B12E0" w:rsidRDefault="008B12E0" w:rsidP="008B12E0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Детского лагеря с дневным пребыванием детей </w:t>
      </w:r>
    </w:p>
    <w:p w:rsidR="008B12E0" w:rsidRDefault="008B12E0" w:rsidP="008B12E0">
      <w:pPr>
        <w:pStyle w:val="a5"/>
        <w:spacing w:before="0" w:beforeAutospacing="0" w:after="0" w:afterAutospacing="0"/>
        <w:jc w:val="both"/>
      </w:pPr>
    </w:p>
    <w:p w:rsidR="008B12E0" w:rsidRDefault="008B12E0" w:rsidP="008B12E0">
      <w:pPr>
        <w:pStyle w:val="a5"/>
        <w:spacing w:before="0" w:beforeAutospacing="0" w:after="0" w:afterAutospacing="0"/>
        <w:jc w:val="both"/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1"/>
        <w:gridCol w:w="122"/>
        <w:gridCol w:w="237"/>
        <w:gridCol w:w="8318"/>
        <w:gridCol w:w="620"/>
      </w:tblGrid>
      <w:tr w:rsidR="008B12E0" w:rsidTr="00802421">
        <w:trPr>
          <w:gridAfter w:val="1"/>
          <w:wAfter w:w="620" w:type="dxa"/>
          <w:trHeight w:val="1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Pr="002A4B84" w:rsidRDefault="008B12E0" w:rsidP="00802421">
            <w:pPr>
              <w:pStyle w:val="2"/>
              <w:spacing w:after="0" w:line="240" w:lineRule="auto"/>
              <w:ind w:left="0"/>
              <w:rPr>
                <w:sz w:val="28"/>
              </w:rPr>
            </w:pPr>
            <w:r w:rsidRPr="002A4B84">
              <w:rPr>
                <w:sz w:val="28"/>
              </w:rPr>
              <w:t xml:space="preserve">№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Pr="002A4B84" w:rsidRDefault="008B12E0" w:rsidP="00802421">
            <w:pPr>
              <w:pStyle w:val="2"/>
              <w:spacing w:after="0" w:line="240" w:lineRule="auto"/>
              <w:ind w:left="0"/>
              <w:rPr>
                <w:sz w:val="28"/>
              </w:rPr>
            </w:pPr>
            <w:r w:rsidRPr="002A4B84">
              <w:rPr>
                <w:sz w:val="28"/>
              </w:rPr>
              <w:t>Дата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E0" w:rsidRPr="002A4B84" w:rsidRDefault="008B12E0" w:rsidP="00802421">
            <w:pPr>
              <w:pStyle w:val="2"/>
              <w:spacing w:after="0" w:line="240" w:lineRule="auto"/>
              <w:ind w:left="0"/>
              <w:rPr>
                <w:sz w:val="28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Pr="002A4B84" w:rsidRDefault="008B12E0" w:rsidP="00802421">
            <w:pPr>
              <w:pStyle w:val="2"/>
              <w:spacing w:after="0" w:line="240" w:lineRule="auto"/>
              <w:ind w:left="0"/>
              <w:jc w:val="center"/>
              <w:rPr>
                <w:sz w:val="28"/>
              </w:rPr>
            </w:pPr>
            <w:r w:rsidRPr="002A4B84">
              <w:rPr>
                <w:sz w:val="28"/>
              </w:rPr>
              <w:t>Основные дела дня</w:t>
            </w:r>
          </w:p>
        </w:tc>
      </w:tr>
      <w:tr w:rsidR="008B12E0" w:rsidTr="00802421">
        <w:trPr>
          <w:gridAfter w:val="1"/>
          <w:wAfter w:w="620" w:type="dxa"/>
          <w:trHeight w:val="118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  <w:jc w:val="center"/>
            </w:pPr>
            <w:r>
              <w:t>1 неделя</w:t>
            </w:r>
          </w:p>
        </w:tc>
      </w:tr>
      <w:tr w:rsidR="008B12E0" w:rsidTr="00802421">
        <w:trPr>
          <w:gridAfter w:val="1"/>
          <w:wAfter w:w="620" w:type="dxa"/>
          <w:trHeight w:val="53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numPr>
                <w:ilvl w:val="0"/>
                <w:numId w:val="1"/>
              </w:numPr>
              <w:spacing w:after="0" w:line="240" w:lineRule="auto"/>
            </w:pPr>
            <w:r>
              <w:t>Зарядка</w:t>
            </w:r>
          </w:p>
          <w:p w:rsidR="008B12E0" w:rsidRDefault="008B12E0" w:rsidP="00802421">
            <w:pPr>
              <w:pStyle w:val="2"/>
              <w:numPr>
                <w:ilvl w:val="0"/>
                <w:numId w:val="1"/>
              </w:numPr>
              <w:spacing w:after="0" w:line="240" w:lineRule="auto"/>
            </w:pPr>
            <w:r>
              <w:t xml:space="preserve">Подготовка к открытию смены. Оформление отрядных комнат. Создание отрядов, распределение обязанностей, оформление отрядных уголков, разучивание песен, </w:t>
            </w:r>
            <w:proofErr w:type="spellStart"/>
            <w:r>
              <w:t>речевок</w:t>
            </w:r>
            <w:proofErr w:type="spellEnd"/>
            <w:r>
              <w:t>.</w:t>
            </w:r>
          </w:p>
          <w:p w:rsidR="008B12E0" w:rsidRDefault="008B12E0" w:rsidP="00802421">
            <w:pPr>
              <w:pStyle w:val="2"/>
              <w:numPr>
                <w:ilvl w:val="0"/>
                <w:numId w:val="1"/>
              </w:numPr>
              <w:spacing w:after="0" w:line="240" w:lineRule="auto"/>
            </w:pPr>
            <w:r>
              <w:t>Медицинский осмотр</w:t>
            </w:r>
          </w:p>
          <w:p w:rsidR="008B12E0" w:rsidRDefault="008B12E0" w:rsidP="00802421">
            <w:pPr>
              <w:pStyle w:val="2"/>
              <w:numPr>
                <w:ilvl w:val="0"/>
                <w:numId w:val="1"/>
              </w:numPr>
              <w:spacing w:after="0" w:line="240" w:lineRule="auto"/>
            </w:pPr>
            <w:r>
              <w:t xml:space="preserve"> Инструктаж «Правила безопасного поведения детей в летнем оздоровительном лагере».</w:t>
            </w:r>
          </w:p>
          <w:p w:rsidR="008B12E0" w:rsidRDefault="008B12E0" w:rsidP="00802421">
            <w:pPr>
              <w:pStyle w:val="2"/>
              <w:numPr>
                <w:ilvl w:val="0"/>
                <w:numId w:val="1"/>
              </w:numPr>
              <w:spacing w:after="0" w:line="240" w:lineRule="auto"/>
            </w:pPr>
            <w:r>
              <w:t>Весёлые старты.</w:t>
            </w:r>
          </w:p>
        </w:tc>
      </w:tr>
      <w:tr w:rsidR="008B12E0" w:rsidTr="00802421">
        <w:trPr>
          <w:gridAfter w:val="1"/>
          <w:wAfter w:w="620" w:type="dxa"/>
          <w:trHeight w:val="1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a6"/>
              <w:widowControl w:val="0"/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уголков, подготовка к открытию смены.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«Безопасность детей при проведении спортивных мероприятий»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оформления отрядных уголков «Наш отряд»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«Завяжем узелки потуже на память о друзьях и о дружбе». </w:t>
            </w:r>
          </w:p>
        </w:tc>
      </w:tr>
      <w:tr w:rsidR="008B12E0" w:rsidTr="00802421">
        <w:trPr>
          <w:gridAfter w:val="1"/>
          <w:wAfter w:w="620" w:type="dxa"/>
          <w:trHeight w:val="1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a6"/>
              <w:widowControl w:val="0"/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 «Салют, Победа!». </w:t>
            </w:r>
          </w:p>
          <w:p w:rsidR="008B12E0" w:rsidRDefault="008B12E0" w:rsidP="00802421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«Правила поведения детей при проведении прогулок и походов»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закаливание.</w:t>
            </w:r>
          </w:p>
        </w:tc>
      </w:tr>
      <w:tr w:rsidR="008B12E0" w:rsidTr="00802421">
        <w:trPr>
          <w:gridAfter w:val="1"/>
          <w:wAfter w:w="620" w:type="dxa"/>
          <w:trHeight w:val="1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numPr>
                <w:ilvl w:val="0"/>
                <w:numId w:val="4"/>
              </w:numPr>
              <w:spacing w:after="0" w:line="240" w:lineRule="auto"/>
            </w:pPr>
            <w:r>
              <w:t>Зарядка</w:t>
            </w:r>
          </w:p>
          <w:p w:rsidR="008B12E0" w:rsidRDefault="008B12E0" w:rsidP="00802421">
            <w:pPr>
              <w:pStyle w:val="2"/>
              <w:numPr>
                <w:ilvl w:val="0"/>
                <w:numId w:val="4"/>
              </w:numPr>
              <w:spacing w:after="0" w:line="240" w:lineRule="auto"/>
            </w:pPr>
            <w:r>
              <w:t>Операция «Новая жизнь старой книги».</w:t>
            </w:r>
          </w:p>
          <w:p w:rsidR="008B12E0" w:rsidRDefault="008B12E0" w:rsidP="00802421">
            <w:pPr>
              <w:pStyle w:val="2"/>
              <w:numPr>
                <w:ilvl w:val="0"/>
                <w:numId w:val="4"/>
              </w:numPr>
              <w:spacing w:after="0" w:line="240" w:lineRule="auto"/>
            </w:pPr>
            <w:r>
              <w:t>Инструкция «Меры доврачебной помощи»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Конкурс-викторина «Старину мы помним, старину мы чтим»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закаливание.</w:t>
            </w:r>
          </w:p>
        </w:tc>
      </w:tr>
      <w:tr w:rsidR="008B12E0" w:rsidTr="00802421">
        <w:trPr>
          <w:gridAfter w:val="1"/>
          <w:wAfter w:w="620" w:type="dxa"/>
          <w:trHeight w:val="1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a6"/>
              <w:widowControl w:val="0"/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библиотеку «Солнце русской поэзии». </w:t>
            </w:r>
          </w:p>
          <w:p w:rsidR="008B12E0" w:rsidRDefault="008B12E0" w:rsidP="00802421">
            <w:pPr>
              <w:pStyle w:val="2"/>
              <w:numPr>
                <w:ilvl w:val="0"/>
                <w:numId w:val="5"/>
              </w:numPr>
              <w:spacing w:after="0" w:line="240" w:lineRule="auto"/>
            </w:pPr>
            <w:r>
              <w:t xml:space="preserve">КВН «Что за прелесть эти сказки». </w:t>
            </w:r>
          </w:p>
          <w:p w:rsidR="008B12E0" w:rsidRDefault="008B12E0" w:rsidP="00802421">
            <w:pPr>
              <w:pStyle w:val="2"/>
              <w:numPr>
                <w:ilvl w:val="0"/>
                <w:numId w:val="5"/>
              </w:numPr>
              <w:spacing w:after="0" w:line="240" w:lineRule="auto"/>
            </w:pPr>
            <w:r>
              <w:t>Игры наших бабушек.</w:t>
            </w:r>
          </w:p>
          <w:p w:rsidR="008B12E0" w:rsidRDefault="008B12E0" w:rsidP="00802421">
            <w:pPr>
              <w:pStyle w:val="2"/>
              <w:numPr>
                <w:ilvl w:val="0"/>
                <w:numId w:val="5"/>
              </w:numPr>
              <w:spacing w:after="0" w:line="240" w:lineRule="auto"/>
            </w:pPr>
            <w:r>
              <w:t>Прогулки, подвижные игры на свежем воздухе, закаливание.</w:t>
            </w:r>
          </w:p>
        </w:tc>
      </w:tr>
      <w:tr w:rsidR="008B12E0" w:rsidTr="00802421">
        <w:trPr>
          <w:gridAfter w:val="1"/>
          <w:wAfter w:w="620" w:type="dxa"/>
          <w:trHeight w:val="1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numPr>
                <w:ilvl w:val="0"/>
                <w:numId w:val="6"/>
              </w:numPr>
              <w:spacing w:after="0" w:line="240" w:lineRule="auto"/>
            </w:pPr>
            <w:r>
              <w:t>Зарядка</w:t>
            </w:r>
          </w:p>
          <w:p w:rsidR="008B12E0" w:rsidRDefault="008B12E0" w:rsidP="00802421">
            <w:pPr>
              <w:pStyle w:val="2"/>
              <w:numPr>
                <w:ilvl w:val="0"/>
                <w:numId w:val="6"/>
              </w:numPr>
              <w:spacing w:after="0" w:line="240" w:lineRule="auto"/>
            </w:pPr>
            <w:r>
              <w:t xml:space="preserve">Беседа «В стране </w:t>
            </w:r>
            <w:proofErr w:type="spellStart"/>
            <w:r>
              <w:t>Витаминии</w:t>
            </w:r>
            <w:proofErr w:type="spellEnd"/>
            <w:r>
              <w:t>».</w:t>
            </w:r>
          </w:p>
          <w:p w:rsidR="008B12E0" w:rsidRDefault="008B12E0" w:rsidP="00802421">
            <w:pPr>
              <w:pStyle w:val="2"/>
              <w:numPr>
                <w:ilvl w:val="0"/>
                <w:numId w:val="6"/>
              </w:numPr>
              <w:spacing w:after="0" w:line="240" w:lineRule="auto"/>
            </w:pPr>
            <w:r>
              <w:t xml:space="preserve">Конкурс газет «Овощи и фрукты – полезные продукты». </w:t>
            </w:r>
          </w:p>
          <w:p w:rsidR="008B12E0" w:rsidRDefault="008B12E0" w:rsidP="00802421">
            <w:pPr>
              <w:pStyle w:val="2"/>
              <w:numPr>
                <w:ilvl w:val="0"/>
                <w:numId w:val="6"/>
              </w:numPr>
              <w:spacing w:after="0" w:line="240" w:lineRule="auto"/>
            </w:pPr>
            <w:r>
              <w:t>Игра «Нет – вредным привычкам!»</w:t>
            </w:r>
          </w:p>
          <w:p w:rsidR="008B12E0" w:rsidRDefault="008B12E0" w:rsidP="00802421">
            <w:pPr>
              <w:pStyle w:val="2"/>
              <w:numPr>
                <w:ilvl w:val="0"/>
                <w:numId w:val="6"/>
              </w:numPr>
              <w:spacing w:after="0" w:line="240" w:lineRule="auto"/>
            </w:pPr>
            <w:r>
              <w:t>Прогулки, подвижные игры на свежем воздухе, закаливание.</w:t>
            </w:r>
          </w:p>
        </w:tc>
      </w:tr>
      <w:tr w:rsidR="008B12E0" w:rsidTr="00802421">
        <w:trPr>
          <w:gridAfter w:val="1"/>
          <w:wAfter w:w="620" w:type="dxa"/>
          <w:trHeight w:val="118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720"/>
              <w:jc w:val="center"/>
            </w:pPr>
          </w:p>
        </w:tc>
      </w:tr>
      <w:tr w:rsidR="008B12E0" w:rsidTr="00802421">
        <w:trPr>
          <w:trHeight w:val="2331"/>
        </w:trPr>
        <w:tc>
          <w:tcPr>
            <w:tcW w:w="54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12E0" w:rsidRDefault="008B12E0" w:rsidP="00802421">
            <w:pPr>
              <w:pStyle w:val="a6"/>
              <w:widowControl w:val="0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выпуск газет  о вреде курения, алкоголя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вредных привычках».  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школьный музей «Они защищали Родину». 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закаливание, подвижные игры на свежем воздухе, закаливание.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right w:val="nil"/>
            </w:tcBorders>
          </w:tcPr>
          <w:p w:rsidR="008B12E0" w:rsidRDefault="008B12E0" w:rsidP="00802421"/>
          <w:p w:rsidR="008B12E0" w:rsidRDefault="008B12E0" w:rsidP="00802421"/>
          <w:p w:rsidR="008B12E0" w:rsidRDefault="008B12E0" w:rsidP="00802421"/>
          <w:p w:rsidR="008B12E0" w:rsidRDefault="008B12E0" w:rsidP="00802421"/>
          <w:p w:rsidR="008B12E0" w:rsidRDefault="008B12E0" w:rsidP="00802421"/>
          <w:p w:rsidR="008B12E0" w:rsidRPr="007A0501" w:rsidRDefault="008B12E0" w:rsidP="0080242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</w:p>
        </w:tc>
      </w:tr>
      <w:tr w:rsidR="008B12E0" w:rsidTr="00802421">
        <w:trPr>
          <w:gridAfter w:val="1"/>
          <w:wAfter w:w="620" w:type="dxa"/>
          <w:trHeight w:val="8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«Символы России». 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«Я люблю тебя, Россия!»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закаливание.</w:t>
            </w:r>
          </w:p>
        </w:tc>
      </w:tr>
      <w:tr w:rsidR="008B12E0" w:rsidTr="00802421">
        <w:trPr>
          <w:gridAfter w:val="1"/>
          <w:wAfter w:w="620" w:type="dxa"/>
          <w:trHeight w:val="11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E0" w:rsidRDefault="008B12E0" w:rsidP="00802421">
            <w:pPr>
              <w:pStyle w:val="a6"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«Человек читающий». 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Состязания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баты стань солдатом!»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закаливание.</w:t>
            </w:r>
          </w:p>
          <w:p w:rsidR="008B12E0" w:rsidRDefault="008B12E0" w:rsidP="0080242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</w:p>
        </w:tc>
      </w:tr>
      <w:tr w:rsidR="008B12E0" w:rsidTr="00802421">
        <w:trPr>
          <w:gridAfter w:val="1"/>
          <w:wAfter w:w="620" w:type="dxa"/>
          <w:trHeight w:val="8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numPr>
                <w:ilvl w:val="0"/>
                <w:numId w:val="10"/>
              </w:numPr>
              <w:spacing w:after="0" w:line="240" w:lineRule="auto"/>
            </w:pPr>
            <w:r>
              <w:t>Зарядка</w:t>
            </w:r>
          </w:p>
          <w:p w:rsidR="008B12E0" w:rsidRDefault="008B12E0" w:rsidP="00802421">
            <w:pPr>
              <w:pStyle w:val="2"/>
              <w:numPr>
                <w:ilvl w:val="0"/>
                <w:numId w:val="10"/>
              </w:numPr>
              <w:spacing w:after="0" w:line="240" w:lineRule="auto"/>
            </w:pPr>
            <w:r>
              <w:t>Инструктаж</w:t>
            </w:r>
          </w:p>
          <w:p w:rsidR="008B12E0" w:rsidRDefault="008B12E0" w:rsidP="00802421">
            <w:pPr>
              <w:pStyle w:val="2"/>
              <w:numPr>
                <w:ilvl w:val="0"/>
                <w:numId w:val="10"/>
              </w:numPr>
              <w:spacing w:after="0" w:line="240" w:lineRule="auto"/>
            </w:pPr>
            <w:r>
              <w:t>Конкурс рисунков «Мой город»</w:t>
            </w:r>
          </w:p>
          <w:p w:rsidR="008B12E0" w:rsidRDefault="008B12E0" w:rsidP="00802421">
            <w:pPr>
              <w:pStyle w:val="2"/>
              <w:numPr>
                <w:ilvl w:val="0"/>
                <w:numId w:val="10"/>
              </w:numPr>
              <w:spacing w:after="0" w:line="240" w:lineRule="auto"/>
            </w:pPr>
            <w:r>
              <w:t>Прогулки, подвижные игры на свежем воздухе, закаливание.</w:t>
            </w:r>
          </w:p>
        </w:tc>
      </w:tr>
      <w:tr w:rsidR="008B12E0" w:rsidTr="00802421">
        <w:trPr>
          <w:gridAfter w:val="1"/>
          <w:wAfter w:w="620" w:type="dxa"/>
          <w:trHeight w:val="8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a6"/>
              <w:widowControl w:val="0"/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игры о толерантности «Добру откроются сердца».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«Слабое звено»</w:t>
            </w:r>
          </w:p>
          <w:p w:rsidR="008B12E0" w:rsidRDefault="008B12E0" w:rsidP="00802421">
            <w:pPr>
              <w:pStyle w:val="2"/>
              <w:numPr>
                <w:ilvl w:val="0"/>
                <w:numId w:val="11"/>
              </w:numPr>
              <w:spacing w:after="0" w:line="240" w:lineRule="auto"/>
            </w:pPr>
            <w:r>
              <w:t>Прогулки, подвижные игры на свежем воздухе, закаливание.</w:t>
            </w:r>
          </w:p>
        </w:tc>
      </w:tr>
      <w:tr w:rsidR="008B12E0" w:rsidTr="00802421">
        <w:trPr>
          <w:gridAfter w:val="1"/>
          <w:wAfter w:w="620" w:type="dxa"/>
          <w:trHeight w:val="11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E0" w:rsidRDefault="008B12E0" w:rsidP="0080242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«Выше, сильнее, быстрее!»</w:t>
            </w:r>
          </w:p>
          <w:p w:rsidR="008B12E0" w:rsidRDefault="008B12E0" w:rsidP="00802421">
            <w:pPr>
              <w:pStyle w:val="a6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</w:p>
        </w:tc>
      </w:tr>
      <w:tr w:rsidR="008B12E0" w:rsidTr="00802421">
        <w:trPr>
          <w:gridAfter w:val="1"/>
          <w:wAfter w:w="620" w:type="dxa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B12E0" w:rsidTr="00802421">
        <w:trPr>
          <w:gridAfter w:val="1"/>
          <w:wAfter w:w="620" w:type="dxa"/>
          <w:trHeight w:val="11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numPr>
                <w:ilvl w:val="0"/>
                <w:numId w:val="13"/>
              </w:numPr>
              <w:spacing w:after="0" w:line="240" w:lineRule="auto"/>
            </w:pPr>
            <w:r>
              <w:t>Зарядка</w:t>
            </w:r>
          </w:p>
          <w:p w:rsidR="008B12E0" w:rsidRDefault="008B12E0" w:rsidP="00802421">
            <w:pPr>
              <w:pStyle w:val="2"/>
              <w:numPr>
                <w:ilvl w:val="0"/>
                <w:numId w:val="13"/>
              </w:numPr>
              <w:spacing w:after="0" w:line="240" w:lineRule="auto"/>
            </w:pPr>
            <w:r>
              <w:t>Беседа  о знаменитых людях нашего города «Дети в годы Великой Отечественной войны. Пионеры - герои»</w:t>
            </w:r>
          </w:p>
          <w:p w:rsidR="008B12E0" w:rsidRDefault="008B12E0" w:rsidP="00802421">
            <w:pPr>
              <w:pStyle w:val="2"/>
              <w:numPr>
                <w:ilvl w:val="0"/>
                <w:numId w:val="13"/>
              </w:numPr>
              <w:spacing w:after="0" w:line="240" w:lineRule="auto"/>
            </w:pPr>
            <w:r>
              <w:t>Конкурс рисунков «Мы разные, но мы вместе».</w:t>
            </w:r>
          </w:p>
          <w:p w:rsidR="008B12E0" w:rsidRDefault="008B12E0" w:rsidP="00802421">
            <w:pPr>
              <w:pStyle w:val="2"/>
              <w:numPr>
                <w:ilvl w:val="0"/>
                <w:numId w:val="13"/>
              </w:numPr>
              <w:spacing w:after="0" w:line="240" w:lineRule="auto"/>
            </w:pPr>
            <w:r>
              <w:t>Прогулки, подвижные игры на свежем воздухе, закаливание.</w:t>
            </w:r>
          </w:p>
        </w:tc>
      </w:tr>
      <w:tr w:rsidR="008B12E0" w:rsidTr="00802421">
        <w:trPr>
          <w:gridAfter w:val="1"/>
          <w:wAfter w:w="620" w:type="dxa"/>
          <w:trHeight w:val="10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numPr>
                <w:ilvl w:val="0"/>
                <w:numId w:val="14"/>
              </w:numPr>
              <w:spacing w:after="0" w:line="240" w:lineRule="auto"/>
            </w:pPr>
            <w:r>
              <w:t>Зарядка</w:t>
            </w:r>
          </w:p>
          <w:p w:rsidR="008B12E0" w:rsidRDefault="008B12E0" w:rsidP="00802421">
            <w:pPr>
              <w:pStyle w:val="2"/>
              <w:numPr>
                <w:ilvl w:val="0"/>
                <w:numId w:val="14"/>
              </w:numPr>
              <w:spacing w:after="0" w:line="240" w:lineRule="auto"/>
            </w:pPr>
            <w:r>
              <w:t>Познавательное мероприятие «Наш дом – планета Земля»</w:t>
            </w:r>
          </w:p>
          <w:p w:rsidR="008B12E0" w:rsidRDefault="008B12E0" w:rsidP="00802421">
            <w:pPr>
              <w:pStyle w:val="2"/>
              <w:numPr>
                <w:ilvl w:val="0"/>
                <w:numId w:val="14"/>
              </w:numPr>
              <w:spacing w:after="0" w:line="240" w:lineRule="auto"/>
            </w:pPr>
            <w:r>
              <w:t>Конкурс экологических сказок. Русские народные игры.</w:t>
            </w:r>
          </w:p>
          <w:p w:rsidR="008B12E0" w:rsidRDefault="008B12E0" w:rsidP="00802421">
            <w:pPr>
              <w:pStyle w:val="2"/>
              <w:numPr>
                <w:ilvl w:val="0"/>
                <w:numId w:val="14"/>
              </w:numPr>
              <w:spacing w:after="0" w:line="240" w:lineRule="auto"/>
            </w:pPr>
            <w:r>
              <w:t>Прогулки, подвижные игры на свежем воздухе, закаливание.</w:t>
            </w:r>
          </w:p>
        </w:tc>
      </w:tr>
      <w:tr w:rsidR="008B12E0" w:rsidTr="00802421">
        <w:trPr>
          <w:gridAfter w:val="1"/>
          <w:wAfter w:w="620" w:type="dxa"/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E0" w:rsidRDefault="008B12E0" w:rsidP="00802421">
            <w:pPr>
              <w:numPr>
                <w:ilvl w:val="0"/>
                <w:numId w:val="15"/>
              </w:numPr>
              <w:ind w:left="-709" w:firstLine="1131"/>
              <w:jc w:val="both"/>
            </w:pPr>
            <w:r>
              <w:t>Зарядка</w:t>
            </w:r>
          </w:p>
          <w:p w:rsidR="008B12E0" w:rsidRDefault="008B12E0" w:rsidP="00802421">
            <w:pPr>
              <w:numPr>
                <w:ilvl w:val="0"/>
                <w:numId w:val="15"/>
              </w:numPr>
              <w:ind w:left="-709" w:firstLine="1131"/>
              <w:jc w:val="both"/>
            </w:pPr>
            <w:r>
              <w:t>Беседа «Не забыть нам этой даты!»</w:t>
            </w:r>
          </w:p>
          <w:p w:rsidR="008B12E0" w:rsidRDefault="008B12E0" w:rsidP="00802421">
            <w:pPr>
              <w:numPr>
                <w:ilvl w:val="0"/>
                <w:numId w:val="15"/>
              </w:numPr>
              <w:ind w:left="-709" w:firstLine="1131"/>
              <w:jc w:val="both"/>
            </w:pPr>
            <w:r>
              <w:t>Историческая викторина «Колесо истории»</w:t>
            </w:r>
          </w:p>
          <w:p w:rsidR="008B12E0" w:rsidRDefault="008B12E0" w:rsidP="00802421">
            <w:pPr>
              <w:numPr>
                <w:ilvl w:val="0"/>
                <w:numId w:val="15"/>
              </w:numPr>
              <w:ind w:left="-709" w:firstLine="1079"/>
              <w:jc w:val="both"/>
            </w:pPr>
            <w:r>
              <w:t xml:space="preserve">Прогулки, подвижные игры на </w:t>
            </w:r>
            <w:proofErr w:type="gramStart"/>
            <w:r>
              <w:t>свежем</w:t>
            </w:r>
            <w:proofErr w:type="gramEnd"/>
          </w:p>
          <w:p w:rsidR="008B12E0" w:rsidRDefault="008B12E0" w:rsidP="00802421">
            <w:pPr>
              <w:ind w:left="370"/>
              <w:jc w:val="both"/>
            </w:pPr>
            <w:proofErr w:type="gramStart"/>
            <w:r>
              <w:t>воздухе</w:t>
            </w:r>
            <w:proofErr w:type="gramEnd"/>
            <w:r>
              <w:t>, закаливание</w:t>
            </w:r>
          </w:p>
          <w:p w:rsidR="008B12E0" w:rsidRDefault="008B12E0" w:rsidP="0080242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</w:p>
        </w:tc>
      </w:tr>
      <w:tr w:rsidR="008B12E0" w:rsidTr="00802421">
        <w:trPr>
          <w:gridAfter w:val="1"/>
          <w:wAfter w:w="620" w:type="dxa"/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numPr>
                <w:ilvl w:val="0"/>
                <w:numId w:val="16"/>
              </w:numPr>
              <w:spacing w:after="0" w:line="240" w:lineRule="auto"/>
            </w:pPr>
            <w:r>
              <w:t>Зарядка</w:t>
            </w:r>
          </w:p>
          <w:p w:rsidR="008B12E0" w:rsidRDefault="008B12E0" w:rsidP="00802421">
            <w:pPr>
              <w:pStyle w:val="2"/>
              <w:numPr>
                <w:ilvl w:val="0"/>
                <w:numId w:val="16"/>
              </w:numPr>
              <w:spacing w:after="0" w:line="240" w:lineRule="auto"/>
            </w:pPr>
            <w:r>
              <w:t>Конкурс юмора.</w:t>
            </w:r>
          </w:p>
          <w:p w:rsidR="008B12E0" w:rsidRDefault="008B12E0" w:rsidP="00802421">
            <w:pPr>
              <w:pStyle w:val="2"/>
              <w:numPr>
                <w:ilvl w:val="0"/>
                <w:numId w:val="16"/>
              </w:numPr>
              <w:spacing w:after="0" w:line="240" w:lineRule="auto"/>
            </w:pPr>
            <w:r>
              <w:t>Прогулки, подвижные игры на свежем воздухе, закаливание</w:t>
            </w:r>
          </w:p>
        </w:tc>
      </w:tr>
      <w:tr w:rsidR="008B12E0" w:rsidTr="00802421">
        <w:trPr>
          <w:gridAfter w:val="1"/>
          <w:wAfter w:w="620" w:type="dxa"/>
          <w:trHeight w:val="9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rPr>
                <w:color w:val="FF0000"/>
              </w:rPr>
            </w:pPr>
            <w:r>
              <w:t xml:space="preserve">  1.Зарядка</w:t>
            </w:r>
          </w:p>
          <w:p w:rsidR="008B12E0" w:rsidRDefault="008B12E0" w:rsidP="00802421">
            <w:pPr>
              <w:pStyle w:val="2"/>
              <w:spacing w:after="0" w:line="240" w:lineRule="auto"/>
            </w:pPr>
            <w:r>
              <w:t xml:space="preserve">  2.Конкурсная программа по ПДД «Мы правила все знаем и все их выполняем»</w:t>
            </w:r>
          </w:p>
          <w:p w:rsidR="008B12E0" w:rsidRDefault="008B12E0" w:rsidP="00802421">
            <w:pPr>
              <w:pStyle w:val="2"/>
              <w:spacing w:after="0" w:line="240" w:lineRule="auto"/>
            </w:pPr>
            <w:r>
              <w:t xml:space="preserve"> 3.Прогулки, подвижные игры на свежем воздухе, закаливание</w:t>
            </w:r>
          </w:p>
        </w:tc>
      </w:tr>
      <w:tr w:rsidR="008B12E0" w:rsidTr="00802421">
        <w:trPr>
          <w:gridAfter w:val="1"/>
          <w:wAfter w:w="620" w:type="dxa"/>
          <w:trHeight w:val="6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B12E0">
            <w:pPr>
              <w:pStyle w:val="a6"/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B12E0">
            <w:pPr>
              <w:pStyle w:val="a6"/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«Журавлик»</w:t>
            </w:r>
          </w:p>
          <w:p w:rsidR="008B12E0" w:rsidRDefault="008B12E0" w:rsidP="008B12E0">
            <w:pPr>
              <w:pStyle w:val="a6"/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</w:p>
        </w:tc>
      </w:tr>
      <w:tr w:rsidR="008B12E0" w:rsidTr="00802421">
        <w:trPr>
          <w:gridAfter w:val="1"/>
          <w:wAfter w:w="620" w:type="dxa"/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B12E0">
            <w:pPr>
              <w:pStyle w:val="a6"/>
              <w:widowControl w:val="0"/>
              <w:numPr>
                <w:ilvl w:val="0"/>
                <w:numId w:val="1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B12E0">
            <w:pPr>
              <w:pStyle w:val="a6"/>
              <w:widowControl w:val="0"/>
              <w:numPr>
                <w:ilvl w:val="0"/>
                <w:numId w:val="1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  <w:p w:rsidR="008B12E0" w:rsidRDefault="008B12E0" w:rsidP="008B12E0">
            <w:pPr>
              <w:pStyle w:val="a6"/>
              <w:widowControl w:val="0"/>
              <w:numPr>
                <w:ilvl w:val="0"/>
                <w:numId w:val="1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</w:p>
        </w:tc>
      </w:tr>
      <w:tr w:rsidR="008B12E0" w:rsidTr="00802421">
        <w:trPr>
          <w:gridAfter w:val="1"/>
          <w:wAfter w:w="620" w:type="dxa"/>
          <w:trHeight w:val="10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B12E0">
            <w:pPr>
              <w:pStyle w:val="a6"/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B12E0" w:rsidRDefault="008B12E0" w:rsidP="008B12E0">
            <w:pPr>
              <w:pStyle w:val="a6"/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  <w:p w:rsidR="008B12E0" w:rsidRDefault="008B12E0" w:rsidP="008B12E0">
            <w:pPr>
              <w:pStyle w:val="a6"/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</w:p>
        </w:tc>
      </w:tr>
      <w:tr w:rsidR="008B12E0" w:rsidTr="00802421">
        <w:trPr>
          <w:gridAfter w:val="1"/>
          <w:wAfter w:w="620" w:type="dxa"/>
          <w:trHeight w:val="6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</w:pPr>
            <w: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02421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E0" w:rsidRDefault="008B12E0" w:rsidP="008B12E0">
            <w:pPr>
              <w:pStyle w:val="2"/>
              <w:numPr>
                <w:ilvl w:val="0"/>
                <w:numId w:val="20"/>
              </w:numPr>
              <w:spacing w:after="0" w:line="240" w:lineRule="auto"/>
            </w:pPr>
            <w:r>
              <w:t xml:space="preserve">Зарядка </w:t>
            </w:r>
          </w:p>
          <w:p w:rsidR="008B12E0" w:rsidRDefault="008B12E0" w:rsidP="008B12E0">
            <w:pPr>
              <w:pStyle w:val="2"/>
              <w:numPr>
                <w:ilvl w:val="0"/>
                <w:numId w:val="20"/>
              </w:numPr>
              <w:spacing w:after="0" w:line="240" w:lineRule="auto"/>
            </w:pPr>
            <w:r>
              <w:t>Закрытие смены .</w:t>
            </w:r>
          </w:p>
          <w:p w:rsidR="008B12E0" w:rsidRDefault="008B12E0" w:rsidP="008B12E0">
            <w:pPr>
              <w:pStyle w:val="2"/>
              <w:spacing w:after="0" w:line="240" w:lineRule="auto"/>
              <w:ind w:left="720"/>
            </w:pPr>
          </w:p>
        </w:tc>
      </w:tr>
    </w:tbl>
    <w:p w:rsidR="008B12E0" w:rsidRDefault="008B12E0"/>
    <w:sectPr w:rsidR="008B12E0" w:rsidSect="00CA5EA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2A8"/>
    <w:multiLevelType w:val="hybridMultilevel"/>
    <w:tmpl w:val="7B8A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6DB4"/>
    <w:multiLevelType w:val="hybridMultilevel"/>
    <w:tmpl w:val="A19E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34F81"/>
    <w:multiLevelType w:val="hybridMultilevel"/>
    <w:tmpl w:val="A9FC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01387"/>
    <w:multiLevelType w:val="hybridMultilevel"/>
    <w:tmpl w:val="C57E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87739"/>
    <w:multiLevelType w:val="hybridMultilevel"/>
    <w:tmpl w:val="4C7CC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129E7"/>
    <w:multiLevelType w:val="hybridMultilevel"/>
    <w:tmpl w:val="9A1A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D3E6F"/>
    <w:multiLevelType w:val="multilevel"/>
    <w:tmpl w:val="C18A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B640B"/>
    <w:multiLevelType w:val="hybridMultilevel"/>
    <w:tmpl w:val="6F0E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C356C"/>
    <w:multiLevelType w:val="hybridMultilevel"/>
    <w:tmpl w:val="49A2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30A2D"/>
    <w:multiLevelType w:val="hybridMultilevel"/>
    <w:tmpl w:val="2D6A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C4FBA"/>
    <w:multiLevelType w:val="hybridMultilevel"/>
    <w:tmpl w:val="BA06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0106E"/>
    <w:multiLevelType w:val="hybridMultilevel"/>
    <w:tmpl w:val="EB0E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C4271"/>
    <w:multiLevelType w:val="hybridMultilevel"/>
    <w:tmpl w:val="3CA8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C3C2F"/>
    <w:multiLevelType w:val="hybridMultilevel"/>
    <w:tmpl w:val="3168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C9545E"/>
    <w:multiLevelType w:val="hybridMultilevel"/>
    <w:tmpl w:val="B21E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967FD"/>
    <w:multiLevelType w:val="hybridMultilevel"/>
    <w:tmpl w:val="5DE8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32920"/>
    <w:multiLevelType w:val="hybridMultilevel"/>
    <w:tmpl w:val="D780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16410"/>
    <w:multiLevelType w:val="hybridMultilevel"/>
    <w:tmpl w:val="2408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0420B"/>
    <w:multiLevelType w:val="hybridMultilevel"/>
    <w:tmpl w:val="CAC0A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C4F5F"/>
    <w:multiLevelType w:val="hybridMultilevel"/>
    <w:tmpl w:val="60DE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B12E0"/>
    <w:rsid w:val="000161AC"/>
    <w:rsid w:val="000C04B2"/>
    <w:rsid w:val="000E2664"/>
    <w:rsid w:val="00107F81"/>
    <w:rsid w:val="00121AF6"/>
    <w:rsid w:val="002A4B84"/>
    <w:rsid w:val="00651095"/>
    <w:rsid w:val="007364E1"/>
    <w:rsid w:val="00834711"/>
    <w:rsid w:val="008B12E0"/>
    <w:rsid w:val="0098456B"/>
    <w:rsid w:val="009B58B3"/>
    <w:rsid w:val="009D16D8"/>
    <w:rsid w:val="009E1133"/>
    <w:rsid w:val="00AB54D8"/>
    <w:rsid w:val="00C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12E0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B12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12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1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8B12E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B12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7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F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01A32-EF01-47EB-9B7C-90593A06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4</cp:lastModifiedBy>
  <cp:revision>7</cp:revision>
  <cp:lastPrinted>2025-04-01T08:56:00Z</cp:lastPrinted>
  <dcterms:created xsi:type="dcterms:W3CDTF">2023-04-06T11:23:00Z</dcterms:created>
  <dcterms:modified xsi:type="dcterms:W3CDTF">2025-04-01T08:57:00Z</dcterms:modified>
</cp:coreProperties>
</file>