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5A" w:rsidRPr="00065A5A" w:rsidRDefault="00065A5A" w:rsidP="00065A5A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bookmarkStart w:id="0" w:name="_GoBack"/>
      <w:r w:rsidRPr="00065A5A">
        <w:rPr>
          <w:rFonts w:eastAsia="Times New Roman"/>
          <w:noProof/>
        </w:rPr>
        <w:drawing>
          <wp:inline distT="0" distB="0" distL="0" distR="0" wp14:anchorId="0F0C857C" wp14:editId="6E699267">
            <wp:extent cx="6507221" cy="8949215"/>
            <wp:effectExtent l="0" t="0" r="8255" b="4445"/>
            <wp:docPr id="3" name="Рисунок 3" descr="C:\Users\Admin\AppData\Local\Temp\Rar$DIa2580.31244\Вдохнов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580.31244\Вдохнов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44" cy="89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8F8" w:rsidRDefault="008928F8">
      <w:pPr>
        <w:kinsoku w:val="0"/>
        <w:overflowPunct w:val="0"/>
        <w:spacing w:line="200" w:lineRule="exact"/>
        <w:rPr>
          <w:sz w:val="20"/>
          <w:szCs w:val="20"/>
        </w:rPr>
      </w:pPr>
    </w:p>
    <w:p w:rsidR="00F1229B" w:rsidRPr="00D77979" w:rsidRDefault="00F1229B" w:rsidP="00A4181F">
      <w:pPr>
        <w:ind w:left="-284" w:firstLine="426"/>
        <w:jc w:val="both"/>
        <w:rPr>
          <w:sz w:val="26"/>
          <w:szCs w:val="26"/>
        </w:rPr>
      </w:pPr>
    </w:p>
    <w:tbl>
      <w:tblPr>
        <w:tblW w:w="9591" w:type="dxa"/>
        <w:jc w:val="center"/>
        <w:tblInd w:w="-3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ook w:val="04A0" w:firstRow="1" w:lastRow="0" w:firstColumn="1" w:lastColumn="0" w:noHBand="0" w:noVBand="1"/>
      </w:tblPr>
      <w:tblGrid>
        <w:gridCol w:w="3368"/>
        <w:gridCol w:w="6223"/>
      </w:tblGrid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Heading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979"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Полное название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1E7631" w:rsidP="00E6061F">
            <w:pPr>
              <w:pStyle w:val="Heading"/>
              <w:spacing w:before="0" w:after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D77979">
              <w:rPr>
                <w:rFonts w:ascii="Times New Roman" w:hAnsi="Times New Roman" w:cs="Times New Roman"/>
                <w:b w:val="0"/>
                <w:sz w:val="26"/>
                <w:szCs w:val="26"/>
              </w:rPr>
              <w:t>«Театральная студия «Вдохновение</w:t>
            </w:r>
            <w:r w:rsidR="00F26692" w:rsidRPr="00D77979">
              <w:rPr>
                <w:rFonts w:ascii="Times New Roman" w:hAnsi="Times New Roman" w:cs="Times New Roman"/>
                <w:b w:val="0"/>
                <w:sz w:val="26"/>
                <w:szCs w:val="26"/>
              </w:rPr>
              <w:t>»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Textbody"/>
              <w:rPr>
                <w:sz w:val="26"/>
                <w:szCs w:val="26"/>
              </w:rPr>
            </w:pPr>
            <w:r w:rsidRPr="00D77979">
              <w:rPr>
                <w:b/>
                <w:iCs/>
                <w:sz w:val="26"/>
                <w:szCs w:val="26"/>
              </w:rPr>
              <w:t>Автор-составитель программы, должность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77979" w:rsidRPr="00D77979" w:rsidRDefault="00F26692" w:rsidP="00D77979">
            <w:pPr>
              <w:pStyle w:val="Standard"/>
              <w:jc w:val="both"/>
              <w:rPr>
                <w:sz w:val="26"/>
                <w:szCs w:val="26"/>
              </w:rPr>
            </w:pPr>
            <w:proofErr w:type="spellStart"/>
            <w:r w:rsidRPr="00D77979">
              <w:rPr>
                <w:sz w:val="26"/>
                <w:szCs w:val="26"/>
              </w:rPr>
              <w:t>Ратникова</w:t>
            </w:r>
            <w:proofErr w:type="spellEnd"/>
            <w:r w:rsidRPr="00D77979">
              <w:rPr>
                <w:sz w:val="26"/>
                <w:szCs w:val="26"/>
              </w:rPr>
              <w:t xml:space="preserve"> Ольга Иван</w:t>
            </w:r>
            <w:r w:rsidR="003D668A" w:rsidRPr="00D77979">
              <w:rPr>
                <w:sz w:val="26"/>
                <w:szCs w:val="26"/>
              </w:rPr>
              <w:t>овна,</w:t>
            </w:r>
          </w:p>
          <w:p w:rsidR="00F1229B" w:rsidRPr="00D77979" w:rsidRDefault="003D668A" w:rsidP="00D77979">
            <w:pPr>
              <w:pStyle w:val="Standard"/>
              <w:jc w:val="both"/>
              <w:rPr>
                <w:sz w:val="26"/>
                <w:szCs w:val="26"/>
              </w:rPr>
            </w:pPr>
            <w:r w:rsidRPr="00D77979">
              <w:rPr>
                <w:sz w:val="26"/>
                <w:szCs w:val="26"/>
              </w:rPr>
              <w:t xml:space="preserve"> учитель начальных классов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D77979">
              <w:rPr>
                <w:b/>
                <w:iCs/>
                <w:sz w:val="26"/>
                <w:szCs w:val="26"/>
              </w:rPr>
              <w:t>Адрес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3D668A" w:rsidRPr="00D77979" w:rsidRDefault="003D668A" w:rsidP="00D77979">
            <w:pPr>
              <w:pStyle w:val="Textbody"/>
              <w:rPr>
                <w:sz w:val="26"/>
                <w:szCs w:val="26"/>
              </w:rPr>
            </w:pPr>
            <w:r w:rsidRPr="00D77979">
              <w:rPr>
                <w:sz w:val="26"/>
                <w:szCs w:val="26"/>
              </w:rPr>
              <w:t xml:space="preserve">МОУ «СОШ№2», г. </w:t>
            </w:r>
            <w:proofErr w:type="spellStart"/>
            <w:r w:rsidRPr="00D77979">
              <w:rPr>
                <w:sz w:val="26"/>
                <w:szCs w:val="26"/>
              </w:rPr>
              <w:t>Белоусово</w:t>
            </w:r>
            <w:proofErr w:type="spellEnd"/>
          </w:p>
          <w:p w:rsidR="003D668A" w:rsidRPr="00D77979" w:rsidRDefault="003D668A" w:rsidP="00D77979">
            <w:pPr>
              <w:pStyle w:val="Textbody"/>
              <w:rPr>
                <w:sz w:val="26"/>
                <w:szCs w:val="26"/>
              </w:rPr>
            </w:pPr>
            <w:proofErr w:type="spellStart"/>
            <w:r w:rsidRPr="00D77979">
              <w:rPr>
                <w:sz w:val="26"/>
                <w:szCs w:val="26"/>
              </w:rPr>
              <w:t>Белоусово</w:t>
            </w:r>
            <w:proofErr w:type="spellEnd"/>
            <w:r w:rsidRPr="00D77979">
              <w:rPr>
                <w:sz w:val="26"/>
                <w:szCs w:val="26"/>
              </w:rPr>
              <w:t xml:space="preserve"> улица Гурьянова 33</w:t>
            </w:r>
          </w:p>
          <w:p w:rsidR="00F1229B" w:rsidRPr="00D77979" w:rsidRDefault="00D77979" w:rsidP="00D77979">
            <w:pPr>
              <w:pStyle w:val="Textbody"/>
              <w:rPr>
                <w:sz w:val="26"/>
                <w:szCs w:val="26"/>
              </w:rPr>
            </w:pPr>
            <w:r w:rsidRPr="00D77979">
              <w:rPr>
                <w:sz w:val="26"/>
                <w:szCs w:val="26"/>
              </w:rPr>
              <w:t xml:space="preserve">8 48432 </w:t>
            </w:r>
            <w:r w:rsidR="003D668A" w:rsidRPr="00D77979">
              <w:rPr>
                <w:sz w:val="26"/>
                <w:szCs w:val="26"/>
              </w:rPr>
              <w:t>53186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D77979">
              <w:rPr>
                <w:b/>
                <w:iCs/>
                <w:sz w:val="26"/>
                <w:szCs w:val="26"/>
              </w:rPr>
              <w:t>Вид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F1229B" w:rsidP="00A4181F">
            <w:pPr>
              <w:pStyle w:val="Textbody"/>
              <w:numPr>
                <w:ilvl w:val="0"/>
                <w:numId w:val="6"/>
              </w:numPr>
              <w:ind w:left="0" w:firstLine="426"/>
              <w:rPr>
                <w:sz w:val="26"/>
                <w:szCs w:val="26"/>
              </w:rPr>
            </w:pPr>
            <w:r w:rsidRPr="00D77979">
              <w:rPr>
                <w:iCs/>
                <w:sz w:val="26"/>
                <w:szCs w:val="26"/>
              </w:rPr>
              <w:t xml:space="preserve">по степени авторства </w:t>
            </w:r>
            <w:r w:rsidR="00D77979" w:rsidRPr="00D77979">
              <w:rPr>
                <w:i/>
                <w:sz w:val="26"/>
                <w:szCs w:val="26"/>
              </w:rPr>
              <w:t>(</w:t>
            </w:r>
            <w:proofErr w:type="gramStart"/>
            <w:r w:rsidR="00D77979" w:rsidRPr="00D77979">
              <w:rPr>
                <w:i/>
                <w:sz w:val="26"/>
                <w:szCs w:val="26"/>
              </w:rPr>
              <w:t>модифицированная</w:t>
            </w:r>
            <w:proofErr w:type="gramEnd"/>
            <w:r w:rsidR="00D77979" w:rsidRPr="00D77979">
              <w:rPr>
                <w:i/>
                <w:sz w:val="26"/>
                <w:szCs w:val="26"/>
              </w:rPr>
              <w:t>, авторская</w:t>
            </w:r>
            <w:r w:rsidRPr="00D77979">
              <w:rPr>
                <w:i/>
                <w:sz w:val="26"/>
                <w:szCs w:val="26"/>
              </w:rPr>
              <w:t>)</w:t>
            </w:r>
          </w:p>
          <w:p w:rsidR="00F1229B" w:rsidRPr="00D77979" w:rsidRDefault="00F1229B" w:rsidP="00D77979">
            <w:pPr>
              <w:pStyle w:val="Textbody"/>
              <w:numPr>
                <w:ilvl w:val="0"/>
                <w:numId w:val="6"/>
              </w:numPr>
              <w:ind w:left="0" w:firstLine="426"/>
              <w:rPr>
                <w:sz w:val="26"/>
                <w:szCs w:val="26"/>
              </w:rPr>
            </w:pPr>
            <w:proofErr w:type="gramStart"/>
            <w:r w:rsidRPr="00D77979">
              <w:rPr>
                <w:sz w:val="26"/>
                <w:szCs w:val="26"/>
              </w:rPr>
              <w:t xml:space="preserve">по уровню освоения – </w:t>
            </w:r>
            <w:r w:rsidR="00D77979" w:rsidRPr="00D77979">
              <w:rPr>
                <w:i/>
                <w:sz w:val="26"/>
                <w:szCs w:val="26"/>
              </w:rPr>
              <w:t>(ознакомительный, (стартовый)</w:t>
            </w:r>
            <w:proofErr w:type="gramEnd"/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D77979">
              <w:rPr>
                <w:b/>
                <w:iCs/>
                <w:sz w:val="26"/>
                <w:szCs w:val="26"/>
              </w:rPr>
              <w:t>Направленность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D77979" w:rsidP="00A4181F">
            <w:pPr>
              <w:pStyle w:val="Textbody"/>
              <w:ind w:firstLine="426"/>
              <w:rPr>
                <w:iCs/>
                <w:sz w:val="26"/>
                <w:szCs w:val="26"/>
              </w:rPr>
            </w:pPr>
            <w:r w:rsidRPr="00D77979">
              <w:rPr>
                <w:iCs/>
                <w:sz w:val="26"/>
                <w:szCs w:val="26"/>
              </w:rPr>
              <w:t>Х</w:t>
            </w:r>
            <w:r w:rsidR="00B13670" w:rsidRPr="00D77979">
              <w:rPr>
                <w:iCs/>
                <w:sz w:val="26"/>
                <w:szCs w:val="26"/>
              </w:rPr>
              <w:t>удожественная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Standard"/>
              <w:jc w:val="both"/>
              <w:rPr>
                <w:b/>
                <w:sz w:val="26"/>
                <w:szCs w:val="26"/>
              </w:rPr>
            </w:pPr>
            <w:r w:rsidRPr="00D77979">
              <w:rPr>
                <w:b/>
                <w:sz w:val="26"/>
                <w:szCs w:val="26"/>
              </w:rPr>
              <w:t>Срок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B13670" w:rsidP="00A4181F">
            <w:pPr>
              <w:pStyle w:val="Standard"/>
              <w:ind w:firstLine="426"/>
              <w:jc w:val="both"/>
              <w:rPr>
                <w:sz w:val="26"/>
                <w:szCs w:val="26"/>
              </w:rPr>
            </w:pPr>
            <w:r w:rsidRPr="00D77979">
              <w:rPr>
                <w:i/>
                <w:sz w:val="26"/>
                <w:szCs w:val="26"/>
                <w:u w:val="single"/>
              </w:rPr>
              <w:t>1 год,340 часов</w:t>
            </w:r>
            <w:r w:rsidR="00F1229B" w:rsidRPr="00D77979">
              <w:rPr>
                <w:sz w:val="26"/>
                <w:szCs w:val="26"/>
              </w:rPr>
              <w:t xml:space="preserve">  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Standard"/>
              <w:jc w:val="both"/>
              <w:rPr>
                <w:b/>
                <w:sz w:val="26"/>
                <w:szCs w:val="26"/>
              </w:rPr>
            </w:pPr>
            <w:r w:rsidRPr="00D77979">
              <w:rPr>
                <w:b/>
                <w:sz w:val="26"/>
                <w:szCs w:val="26"/>
              </w:rPr>
              <w:t>Возраст детей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F1229B" w:rsidP="00A4181F">
            <w:pPr>
              <w:pStyle w:val="Standard"/>
              <w:ind w:firstLine="426"/>
              <w:jc w:val="both"/>
              <w:rPr>
                <w:sz w:val="26"/>
                <w:szCs w:val="26"/>
              </w:rPr>
            </w:pPr>
            <w:r w:rsidRPr="00D77979">
              <w:rPr>
                <w:sz w:val="26"/>
                <w:szCs w:val="26"/>
              </w:rPr>
              <w:t xml:space="preserve"> от </w:t>
            </w:r>
            <w:r w:rsidR="00695DE8">
              <w:rPr>
                <w:sz w:val="26"/>
                <w:szCs w:val="26"/>
              </w:rPr>
              <w:t xml:space="preserve">8 </w:t>
            </w:r>
            <w:r w:rsidR="00B13670" w:rsidRPr="00D77979">
              <w:rPr>
                <w:sz w:val="26"/>
                <w:szCs w:val="26"/>
              </w:rPr>
              <w:t>до 17</w:t>
            </w:r>
            <w:r w:rsidRPr="00D77979">
              <w:rPr>
                <w:sz w:val="26"/>
                <w:szCs w:val="26"/>
              </w:rPr>
              <w:t>лет</w:t>
            </w:r>
          </w:p>
        </w:tc>
      </w:tr>
      <w:tr w:rsidR="00F1229B" w:rsidRPr="00D77979" w:rsidTr="00E6061F">
        <w:trPr>
          <w:jc w:val="center"/>
        </w:trPr>
        <w:tc>
          <w:tcPr>
            <w:tcW w:w="3368" w:type="dxa"/>
            <w:shd w:val="clear" w:color="auto" w:fill="FFFFFF"/>
          </w:tcPr>
          <w:p w:rsidR="00F1229B" w:rsidRPr="00D77979" w:rsidRDefault="00F1229B" w:rsidP="00D77979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D77979">
              <w:rPr>
                <w:b/>
                <w:iCs/>
                <w:sz w:val="26"/>
                <w:szCs w:val="26"/>
              </w:rPr>
              <w:t>Название объединения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D77979" w:rsidRDefault="00D77979" w:rsidP="00A4181F">
            <w:pPr>
              <w:pStyle w:val="Standard"/>
              <w:ind w:firstLine="426"/>
              <w:jc w:val="both"/>
              <w:rPr>
                <w:iCs/>
                <w:sz w:val="26"/>
                <w:szCs w:val="26"/>
              </w:rPr>
            </w:pPr>
            <w:r w:rsidRPr="00D77979">
              <w:rPr>
                <w:iCs/>
                <w:sz w:val="26"/>
                <w:szCs w:val="26"/>
              </w:rPr>
              <w:t xml:space="preserve">Студия </w:t>
            </w:r>
            <w:r w:rsidR="00B13670" w:rsidRPr="00D77979">
              <w:rPr>
                <w:iCs/>
                <w:sz w:val="26"/>
                <w:szCs w:val="26"/>
              </w:rPr>
              <w:t>«Вдохновение</w:t>
            </w:r>
            <w:r w:rsidR="00F1229B" w:rsidRPr="00D77979">
              <w:rPr>
                <w:iCs/>
                <w:sz w:val="26"/>
                <w:szCs w:val="26"/>
              </w:rPr>
              <w:t>»</w:t>
            </w:r>
          </w:p>
        </w:tc>
      </w:tr>
      <w:tr w:rsidR="001E7631" w:rsidRPr="00D77979" w:rsidTr="00E6061F">
        <w:trPr>
          <w:trHeight w:val="774"/>
          <w:jc w:val="center"/>
        </w:trPr>
        <w:tc>
          <w:tcPr>
            <w:tcW w:w="3368" w:type="dxa"/>
            <w:shd w:val="clear" w:color="auto" w:fill="FFFFFF"/>
          </w:tcPr>
          <w:p w:rsidR="001E7631" w:rsidRPr="00D77979" w:rsidRDefault="001E7631" w:rsidP="001E7631">
            <w:pPr>
              <w:pStyle w:val="Textbody"/>
              <w:rPr>
                <w:b/>
                <w:iCs/>
                <w:sz w:val="26"/>
                <w:szCs w:val="26"/>
              </w:rPr>
            </w:pPr>
            <w:r w:rsidRPr="00D77979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 xml:space="preserve">Краткая аннотация  </w:t>
            </w:r>
            <w:r w:rsidR="00D77979" w:rsidRPr="00D77979">
              <w:rPr>
                <w:rFonts w:eastAsia="Times New Roman"/>
                <w:b/>
                <w:bCs/>
                <w:kern w:val="0"/>
                <w:sz w:val="26"/>
                <w:szCs w:val="26"/>
                <w:lang w:eastAsia="ru-RU"/>
              </w:rPr>
              <w:t>(</w:t>
            </w:r>
            <w:r w:rsidR="00D77979" w:rsidRPr="00D77979">
              <w:rPr>
                <w:bCs/>
                <w:sz w:val="26"/>
                <w:szCs w:val="26"/>
              </w:rPr>
              <w:t>рекомендовано)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6E181D" w:rsidRPr="00D77979" w:rsidRDefault="006E181D" w:rsidP="006E181D">
            <w:pPr>
              <w:ind w:firstLine="567"/>
              <w:jc w:val="both"/>
              <w:rPr>
                <w:sz w:val="26"/>
                <w:szCs w:val="26"/>
              </w:rPr>
            </w:pPr>
            <w:r w:rsidRPr="00D77979">
              <w:rPr>
                <w:sz w:val="26"/>
                <w:szCs w:val="26"/>
              </w:rPr>
              <w:t>Использование программы позволяет стимулировать способность детей к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>образному и свободному восприятию окружающего мира, которое, развиваясь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>параллельно с традиционным рациональным восприятием, расширяет и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>обогащает его. Осознав, что не существует истины одной для всех, участники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>студии учатся уважать чужое мнение, быть терпимым к различным точкам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 xml:space="preserve">зрения, учатся преобразовывать мир, </w:t>
            </w:r>
            <w:proofErr w:type="spellStart"/>
            <w:r w:rsidRPr="00D77979">
              <w:rPr>
                <w:sz w:val="26"/>
                <w:szCs w:val="26"/>
              </w:rPr>
              <w:t>задействуя</w:t>
            </w:r>
            <w:proofErr w:type="spellEnd"/>
            <w:r w:rsidRPr="00D77979">
              <w:rPr>
                <w:sz w:val="26"/>
                <w:szCs w:val="26"/>
              </w:rPr>
              <w:t xml:space="preserve"> фантазию, воображение,</w:t>
            </w:r>
            <w:r>
              <w:rPr>
                <w:sz w:val="26"/>
                <w:szCs w:val="26"/>
              </w:rPr>
              <w:t xml:space="preserve"> </w:t>
            </w:r>
            <w:r w:rsidRPr="00D77979">
              <w:rPr>
                <w:sz w:val="26"/>
                <w:szCs w:val="26"/>
              </w:rPr>
              <w:t>общение с окружающими людьми.</w:t>
            </w:r>
          </w:p>
          <w:p w:rsidR="001E7631" w:rsidRPr="00D77979" w:rsidRDefault="001E7631" w:rsidP="00A4181F">
            <w:pPr>
              <w:pStyle w:val="Standard"/>
              <w:ind w:firstLine="426"/>
              <w:jc w:val="both"/>
              <w:rPr>
                <w:sz w:val="26"/>
                <w:szCs w:val="26"/>
              </w:rPr>
            </w:pPr>
          </w:p>
        </w:tc>
      </w:tr>
    </w:tbl>
    <w:p w:rsidR="00EF5978" w:rsidRPr="00D77979" w:rsidRDefault="00EF5978" w:rsidP="00A4181F">
      <w:pPr>
        <w:ind w:firstLine="426"/>
        <w:jc w:val="both"/>
        <w:rPr>
          <w:sz w:val="26"/>
          <w:szCs w:val="26"/>
        </w:rPr>
      </w:pPr>
    </w:p>
    <w:p w:rsidR="001E69BC" w:rsidRPr="00D77979" w:rsidRDefault="00EF5978" w:rsidP="00D77979">
      <w:pPr>
        <w:pStyle w:val="1"/>
        <w:ind w:left="-284"/>
        <w:jc w:val="center"/>
        <w:rPr>
          <w:sz w:val="26"/>
          <w:szCs w:val="26"/>
        </w:rPr>
      </w:pPr>
      <w:r w:rsidRPr="00D77979">
        <w:rPr>
          <w:sz w:val="26"/>
          <w:szCs w:val="26"/>
        </w:rPr>
        <w:br w:type="page"/>
      </w:r>
      <w:r w:rsidR="001E69BC" w:rsidRPr="00D77979">
        <w:rPr>
          <w:sz w:val="26"/>
          <w:szCs w:val="26"/>
        </w:rPr>
        <w:lastRenderedPageBreak/>
        <w:t>РАЗДЕЛ 1.</w:t>
      </w:r>
    </w:p>
    <w:p w:rsidR="001E69BC" w:rsidRPr="00D77979" w:rsidRDefault="001E69BC" w:rsidP="00D77979">
      <w:pPr>
        <w:pStyle w:val="1"/>
        <w:ind w:left="-284"/>
        <w:jc w:val="center"/>
        <w:rPr>
          <w:sz w:val="26"/>
          <w:szCs w:val="26"/>
        </w:rPr>
      </w:pPr>
      <w:r w:rsidRPr="00D77979">
        <w:rPr>
          <w:color w:val="000000"/>
          <w:sz w:val="26"/>
          <w:szCs w:val="26"/>
        </w:rPr>
        <w:t>«КОМПЛЕКС ОСНОВНЫХ ХАРАКТЕРИСТИК ПРОГРАММЫ»</w:t>
      </w:r>
    </w:p>
    <w:p w:rsidR="008928F8" w:rsidRDefault="008928F8" w:rsidP="00D77979">
      <w:pPr>
        <w:pStyle w:val="1"/>
        <w:numPr>
          <w:ilvl w:val="1"/>
          <w:numId w:val="23"/>
        </w:numPr>
        <w:kinsoku w:val="0"/>
        <w:overflowPunct w:val="0"/>
        <w:ind w:left="-284" w:firstLine="0"/>
        <w:jc w:val="center"/>
        <w:rPr>
          <w:sz w:val="26"/>
          <w:szCs w:val="26"/>
        </w:rPr>
      </w:pPr>
      <w:r w:rsidRPr="00E6061F">
        <w:rPr>
          <w:sz w:val="26"/>
          <w:szCs w:val="26"/>
        </w:rPr>
        <w:t>Пояс</w:t>
      </w:r>
      <w:r w:rsidRPr="00E6061F">
        <w:rPr>
          <w:spacing w:val="-2"/>
          <w:sz w:val="26"/>
          <w:szCs w:val="26"/>
        </w:rPr>
        <w:t>н</w:t>
      </w:r>
      <w:r w:rsidRPr="00E6061F">
        <w:rPr>
          <w:spacing w:val="-1"/>
          <w:sz w:val="26"/>
          <w:szCs w:val="26"/>
        </w:rPr>
        <w:t>и</w:t>
      </w:r>
      <w:r w:rsidRPr="00E6061F">
        <w:rPr>
          <w:spacing w:val="1"/>
          <w:sz w:val="26"/>
          <w:szCs w:val="26"/>
        </w:rPr>
        <w:t>т</w:t>
      </w:r>
      <w:r w:rsidRPr="00E6061F">
        <w:rPr>
          <w:spacing w:val="-3"/>
          <w:sz w:val="26"/>
          <w:szCs w:val="26"/>
        </w:rPr>
        <w:t>е</w:t>
      </w:r>
      <w:r w:rsidRPr="00E6061F">
        <w:rPr>
          <w:sz w:val="26"/>
          <w:szCs w:val="26"/>
        </w:rPr>
        <w:t>ль</w:t>
      </w:r>
      <w:r w:rsidRPr="00E6061F">
        <w:rPr>
          <w:spacing w:val="-4"/>
          <w:sz w:val="26"/>
          <w:szCs w:val="26"/>
        </w:rPr>
        <w:t>н</w:t>
      </w:r>
      <w:r w:rsidRPr="00E6061F">
        <w:rPr>
          <w:sz w:val="26"/>
          <w:szCs w:val="26"/>
        </w:rPr>
        <w:t>ая</w:t>
      </w:r>
      <w:r w:rsidRPr="00E6061F">
        <w:rPr>
          <w:spacing w:val="-2"/>
          <w:sz w:val="26"/>
          <w:szCs w:val="26"/>
        </w:rPr>
        <w:t xml:space="preserve"> </w:t>
      </w:r>
      <w:r w:rsidRPr="00E6061F">
        <w:rPr>
          <w:sz w:val="26"/>
          <w:szCs w:val="26"/>
        </w:rPr>
        <w:t>з</w:t>
      </w:r>
      <w:r w:rsidRPr="00E6061F">
        <w:rPr>
          <w:spacing w:val="-2"/>
          <w:sz w:val="26"/>
          <w:szCs w:val="26"/>
        </w:rPr>
        <w:t>а</w:t>
      </w:r>
      <w:r w:rsidRPr="00E6061F">
        <w:rPr>
          <w:spacing w:val="-1"/>
          <w:sz w:val="26"/>
          <w:szCs w:val="26"/>
        </w:rPr>
        <w:t>пи</w:t>
      </w:r>
      <w:r w:rsidRPr="00E6061F">
        <w:rPr>
          <w:sz w:val="26"/>
          <w:szCs w:val="26"/>
        </w:rPr>
        <w:t>ска</w:t>
      </w:r>
    </w:p>
    <w:p w:rsidR="00E6061F" w:rsidRPr="00E6061F" w:rsidRDefault="00E6061F" w:rsidP="00E6061F"/>
    <w:p w:rsidR="00E61895" w:rsidRPr="00E6061F" w:rsidRDefault="00E61895" w:rsidP="00E6061F">
      <w:pPr>
        <w:ind w:firstLine="567"/>
        <w:rPr>
          <w:sz w:val="26"/>
          <w:szCs w:val="26"/>
        </w:rPr>
      </w:pPr>
      <w:r w:rsidRPr="00E6061F">
        <w:rPr>
          <w:sz w:val="26"/>
          <w:szCs w:val="26"/>
        </w:rPr>
        <w:t>Программа реализуется в рамках регионального проекта «Успех каждого ребенка» и национального проекта «Образование».</w:t>
      </w:r>
    </w:p>
    <w:p w:rsidR="00332F1D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С древних времён различные формы театрального действа служили самым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наглядным и эмоциональным способом передач</w:t>
      </w:r>
      <w:r w:rsidR="000344EA" w:rsidRPr="00D77979">
        <w:rPr>
          <w:sz w:val="26"/>
          <w:szCs w:val="26"/>
        </w:rPr>
        <w:t xml:space="preserve">и знаний и опыта в человеческом </w:t>
      </w:r>
      <w:r w:rsidRPr="00D77979">
        <w:rPr>
          <w:sz w:val="26"/>
          <w:szCs w:val="26"/>
        </w:rPr>
        <w:t>обществе. Позднее театр как вид искусства ст</w:t>
      </w:r>
      <w:r w:rsidR="000344EA" w:rsidRPr="00D77979">
        <w:rPr>
          <w:sz w:val="26"/>
          <w:szCs w:val="26"/>
        </w:rPr>
        <w:t xml:space="preserve">ал не только средством </w:t>
      </w:r>
      <w:proofErr w:type="gramStart"/>
      <w:r w:rsidR="000344EA" w:rsidRPr="00D77979">
        <w:rPr>
          <w:sz w:val="26"/>
          <w:szCs w:val="26"/>
        </w:rPr>
        <w:t>познании</w:t>
      </w:r>
      <w:proofErr w:type="gramEnd"/>
      <w:r w:rsidR="000344EA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жизни, но и школой нравственного и эстетического воспитания подр</w:t>
      </w:r>
      <w:r w:rsidR="000344EA" w:rsidRPr="00D77979">
        <w:rPr>
          <w:sz w:val="26"/>
          <w:szCs w:val="26"/>
        </w:rPr>
        <w:t xml:space="preserve">астающих </w:t>
      </w:r>
      <w:r w:rsidRPr="00D77979">
        <w:rPr>
          <w:sz w:val="26"/>
          <w:szCs w:val="26"/>
        </w:rPr>
        <w:t>поколений. Преодолевая пространство и время, сочетая во</w:t>
      </w:r>
      <w:r w:rsidR="000344EA" w:rsidRPr="00D77979">
        <w:rPr>
          <w:sz w:val="26"/>
          <w:szCs w:val="26"/>
        </w:rPr>
        <w:t xml:space="preserve">зможности нескольких </w:t>
      </w:r>
      <w:r w:rsidRPr="00D77979">
        <w:rPr>
          <w:sz w:val="26"/>
          <w:szCs w:val="26"/>
        </w:rPr>
        <w:t>видов искусства, театр обладает огромной сил</w:t>
      </w:r>
      <w:r w:rsidR="000344EA" w:rsidRPr="00D77979">
        <w:rPr>
          <w:sz w:val="26"/>
          <w:szCs w:val="26"/>
        </w:rPr>
        <w:t xml:space="preserve">ой воздействия на эмоциональный </w:t>
      </w:r>
      <w:r w:rsidRPr="00D77979">
        <w:rPr>
          <w:sz w:val="26"/>
          <w:szCs w:val="26"/>
        </w:rPr>
        <w:t>мир ребёнка. Занятия сценическим искусств</w:t>
      </w:r>
      <w:r w:rsidR="000344EA" w:rsidRPr="00D77979">
        <w:rPr>
          <w:sz w:val="26"/>
          <w:szCs w:val="26"/>
        </w:rPr>
        <w:t xml:space="preserve">ом не только вводят детей в мир </w:t>
      </w:r>
      <w:r w:rsidRPr="00D77979">
        <w:rPr>
          <w:sz w:val="26"/>
          <w:szCs w:val="26"/>
        </w:rPr>
        <w:t>прекрасного, но и развивают сферу чувств</w:t>
      </w:r>
      <w:r w:rsidR="000344EA" w:rsidRPr="00D77979">
        <w:rPr>
          <w:sz w:val="26"/>
          <w:szCs w:val="26"/>
        </w:rPr>
        <w:t xml:space="preserve">, будят соучастие, сострадание, </w:t>
      </w:r>
      <w:r w:rsidRPr="00D77979">
        <w:rPr>
          <w:sz w:val="26"/>
          <w:szCs w:val="26"/>
        </w:rPr>
        <w:t>развивают способность поставить себя</w:t>
      </w:r>
      <w:r w:rsidR="000344EA" w:rsidRPr="00D77979">
        <w:rPr>
          <w:sz w:val="26"/>
          <w:szCs w:val="26"/>
        </w:rPr>
        <w:t xml:space="preserve"> на место другого, радоваться и </w:t>
      </w:r>
      <w:r w:rsidRPr="00D77979">
        <w:rPr>
          <w:sz w:val="26"/>
          <w:szCs w:val="26"/>
        </w:rPr>
        <w:t>тревожиться вместе с ним.</w:t>
      </w:r>
    </w:p>
    <w:p w:rsidR="00332F1D" w:rsidRPr="00D77979" w:rsidRDefault="00A31445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Программа студии «Вдохновение</w:t>
      </w:r>
      <w:r w:rsidR="00332F1D" w:rsidRPr="00D77979">
        <w:rPr>
          <w:sz w:val="26"/>
          <w:szCs w:val="26"/>
        </w:rPr>
        <w:t>» ориентирует руководителя на</w:t>
      </w:r>
      <w:r w:rsidR="00D77979">
        <w:rPr>
          <w:sz w:val="26"/>
          <w:szCs w:val="26"/>
        </w:rPr>
        <w:t xml:space="preserve"> </w:t>
      </w:r>
      <w:r w:rsidR="00332F1D" w:rsidRPr="00D77979">
        <w:rPr>
          <w:sz w:val="26"/>
          <w:szCs w:val="26"/>
        </w:rPr>
        <w:t>создание условий для активизации у ребёнка эстетических установок</w:t>
      </w:r>
      <w:r w:rsidRPr="00D77979">
        <w:rPr>
          <w:sz w:val="26"/>
          <w:szCs w:val="26"/>
        </w:rPr>
        <w:t>,</w:t>
      </w:r>
      <w:r w:rsidR="00332F1D" w:rsidRPr="00D77979">
        <w:rPr>
          <w:sz w:val="26"/>
          <w:szCs w:val="26"/>
        </w:rPr>
        <w:t xml:space="preserve"> как</w:t>
      </w:r>
      <w:r w:rsidR="00D77979">
        <w:rPr>
          <w:sz w:val="26"/>
          <w:szCs w:val="26"/>
        </w:rPr>
        <w:t xml:space="preserve"> </w:t>
      </w:r>
      <w:r w:rsidR="00332F1D" w:rsidRPr="00D77979">
        <w:rPr>
          <w:sz w:val="26"/>
          <w:szCs w:val="26"/>
        </w:rPr>
        <w:t>неотъемлемой характеристики его мировосприятия и поведения.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Использование программы позволяет стимулировать способность детей к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образному и свободному восприятию окружающего мира, которое, развиваясь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параллельно с традиционным рациональным восприятием, расширяет и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обогащает его. Осознав, что не существует истины одной для всех, участники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студии учатся уважать чужое мнение, быть терпимым к различным точкам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 xml:space="preserve">зрения, учатся преобразовывать мир, </w:t>
      </w:r>
      <w:proofErr w:type="spellStart"/>
      <w:r w:rsidRPr="00D77979">
        <w:rPr>
          <w:sz w:val="26"/>
          <w:szCs w:val="26"/>
        </w:rPr>
        <w:t>задействуя</w:t>
      </w:r>
      <w:proofErr w:type="spellEnd"/>
      <w:r w:rsidRPr="00D77979">
        <w:rPr>
          <w:sz w:val="26"/>
          <w:szCs w:val="26"/>
        </w:rPr>
        <w:t xml:space="preserve"> фантазию, воображение,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общение с окружающими людьми.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Практико -</w:t>
      </w:r>
      <w:r w:rsidR="00A315F9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ориентированная деятельность театрального объединения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способствует повышению интереса к театральн</w:t>
      </w:r>
      <w:r w:rsidR="000344EA" w:rsidRPr="00D77979">
        <w:rPr>
          <w:sz w:val="26"/>
          <w:szCs w:val="26"/>
        </w:rPr>
        <w:t xml:space="preserve">ому творчеству и его влиянию на </w:t>
      </w:r>
      <w:r w:rsidRPr="00D77979">
        <w:rPr>
          <w:sz w:val="26"/>
          <w:szCs w:val="26"/>
        </w:rPr>
        <w:t>воспитательный процесс среди подрастающего поколения, что ведёт к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оздоровлению отношений между детьми.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Программа развивает личность ребёнка, его творческие способности,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оптимизирует процесс развития речи, голоса, чувства ритма, учит вдумчивому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отношению к художественному слову.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Направленность</w:t>
      </w:r>
      <w:r w:rsidR="00D77979">
        <w:rPr>
          <w:b/>
          <w:sz w:val="26"/>
          <w:szCs w:val="26"/>
        </w:rPr>
        <w:t xml:space="preserve"> программы: </w:t>
      </w:r>
      <w:r w:rsidR="00D77979">
        <w:rPr>
          <w:sz w:val="26"/>
          <w:szCs w:val="26"/>
        </w:rPr>
        <w:t>Художественная</w:t>
      </w:r>
    </w:p>
    <w:p w:rsidR="000344EA" w:rsidRPr="00D77979" w:rsidRDefault="000344EA" w:rsidP="00D77979">
      <w:pPr>
        <w:ind w:left="-284" w:firstLine="851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Вид программы</w:t>
      </w:r>
      <w:r w:rsidRPr="00D77979">
        <w:rPr>
          <w:sz w:val="26"/>
          <w:szCs w:val="26"/>
        </w:rPr>
        <w:t>:</w:t>
      </w:r>
    </w:p>
    <w:p w:rsidR="000344EA" w:rsidRPr="00D77979" w:rsidRDefault="00D77979" w:rsidP="00A4181F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344EA" w:rsidRPr="00D77979">
        <w:rPr>
          <w:sz w:val="26"/>
          <w:szCs w:val="26"/>
        </w:rPr>
        <w:t xml:space="preserve">по степени авторства </w:t>
      </w:r>
      <w:r>
        <w:rPr>
          <w:sz w:val="26"/>
          <w:szCs w:val="26"/>
        </w:rPr>
        <w:t>–</w:t>
      </w:r>
      <w:r w:rsidR="000344EA" w:rsidRPr="00D77979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модифицированная</w:t>
      </w:r>
      <w:proofErr w:type="gramEnd"/>
      <w:r>
        <w:rPr>
          <w:sz w:val="26"/>
          <w:szCs w:val="26"/>
        </w:rPr>
        <w:t xml:space="preserve">, </w:t>
      </w:r>
      <w:r w:rsidR="000344EA" w:rsidRPr="00D77979">
        <w:rPr>
          <w:sz w:val="26"/>
          <w:szCs w:val="26"/>
        </w:rPr>
        <w:t xml:space="preserve">экспериментальная, </w:t>
      </w:r>
    </w:p>
    <w:p w:rsidR="000344EA" w:rsidRPr="00D77979" w:rsidRDefault="00D77979" w:rsidP="00A4181F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344EA" w:rsidRPr="00D77979">
        <w:rPr>
          <w:sz w:val="26"/>
          <w:szCs w:val="26"/>
        </w:rPr>
        <w:t xml:space="preserve">по уровню освоения </w:t>
      </w:r>
      <w:proofErr w:type="gramStart"/>
      <w:r w:rsidR="000344EA" w:rsidRPr="00D77979">
        <w:rPr>
          <w:sz w:val="26"/>
          <w:szCs w:val="26"/>
        </w:rPr>
        <w:t>-</w:t>
      </w:r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тартовая</w:t>
      </w:r>
      <w:r w:rsidR="000344EA" w:rsidRPr="00D77979">
        <w:rPr>
          <w:sz w:val="26"/>
          <w:szCs w:val="26"/>
        </w:rPr>
        <w:t>;</w:t>
      </w:r>
    </w:p>
    <w:p w:rsidR="00211977" w:rsidRPr="00D77979" w:rsidRDefault="00211977" w:rsidP="00D77979">
      <w:pPr>
        <w:ind w:left="-284" w:firstLine="1004"/>
        <w:jc w:val="both"/>
        <w:rPr>
          <w:iCs/>
          <w:sz w:val="26"/>
          <w:szCs w:val="26"/>
          <w:lang w:bidi="ru-RU"/>
        </w:rPr>
      </w:pPr>
      <w:r w:rsidRPr="00D77979">
        <w:rPr>
          <w:b/>
          <w:bCs/>
          <w:i/>
          <w:iCs/>
          <w:sz w:val="26"/>
          <w:szCs w:val="26"/>
          <w:lang w:bidi="ru-RU"/>
        </w:rPr>
        <w:t>Язык реализации программы:</w:t>
      </w:r>
      <w:r w:rsidRPr="00D77979">
        <w:rPr>
          <w:i/>
          <w:iCs/>
          <w:sz w:val="26"/>
          <w:szCs w:val="26"/>
          <w:lang w:bidi="ru-RU"/>
        </w:rPr>
        <w:t xml:space="preserve"> </w:t>
      </w:r>
      <w:r w:rsidRPr="00D77979">
        <w:rPr>
          <w:iCs/>
          <w:sz w:val="26"/>
          <w:szCs w:val="26"/>
          <w:lang w:bidi="ru-RU"/>
        </w:rPr>
        <w:t>(официальный язык Российской федерации – русский)</w:t>
      </w:r>
    </w:p>
    <w:p w:rsidR="00211977" w:rsidRPr="00D77979" w:rsidRDefault="00211977" w:rsidP="00D77979">
      <w:pPr>
        <w:ind w:left="-284" w:firstLine="1004"/>
        <w:jc w:val="both"/>
        <w:rPr>
          <w:i/>
          <w:iCs/>
          <w:sz w:val="26"/>
          <w:szCs w:val="26"/>
          <w:lang w:bidi="ru-RU"/>
        </w:rPr>
      </w:pPr>
      <w:r w:rsidRPr="00D77979">
        <w:rPr>
          <w:b/>
          <w:bCs/>
          <w:i/>
          <w:iCs/>
          <w:sz w:val="26"/>
          <w:szCs w:val="26"/>
          <w:lang w:bidi="ru-RU"/>
        </w:rPr>
        <w:t>Перечень нормативных документов:</w:t>
      </w:r>
    </w:p>
    <w:p w:rsidR="00211977" w:rsidRPr="00E6061F" w:rsidRDefault="00211977" w:rsidP="00D77979">
      <w:pPr>
        <w:ind w:left="-284" w:firstLine="1004"/>
        <w:jc w:val="both"/>
        <w:rPr>
          <w:sz w:val="26"/>
          <w:szCs w:val="26"/>
          <w:lang w:bidi="ru-RU"/>
        </w:rPr>
      </w:pPr>
      <w:r w:rsidRPr="00D77979">
        <w:rPr>
          <w:sz w:val="26"/>
          <w:szCs w:val="26"/>
          <w:lang w:bidi="ru-RU"/>
        </w:rPr>
        <w:t xml:space="preserve">Программа разработана в соответствии со следующими нормативными </w:t>
      </w:r>
      <w:r w:rsidRPr="00E6061F">
        <w:rPr>
          <w:sz w:val="26"/>
          <w:szCs w:val="26"/>
          <w:lang w:bidi="ru-RU"/>
        </w:rPr>
        <w:t>документами: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>Федеральный закон «Об образовании в Российской Федерации» от 29.12.2012 № 273-ФЗ.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>Федеральный закон от 31 июля 2020 г. N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>Распоряжение Правительства Российской Федерации от 31 марта 2022 года № 678-р. Концепция развития дополнительного образования детей до 2030 год.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>Постановление Главного государственного санитарного врача РФ от 28 сентября 2020 г. №28 «Об утверждении санитарных правил СП 2.4.3648 – 20 «Санитарно – эпидемиологические требования к организациям воспитания и обучения, отдыха и оздоровления детей и молодежи».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lastRenderedPageBreak/>
        <w:t>Приказом Министерства просвещения РФ от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>Распоряжение Правительства Российской Федерации от 29.05.2015 № 996-р</w:t>
      </w:r>
      <w:r w:rsidRPr="00E6061F">
        <w:rPr>
          <w:sz w:val="26"/>
          <w:szCs w:val="26"/>
          <w:lang w:bidi="ru-RU"/>
        </w:rPr>
        <w:br/>
        <w:t>«Стратегия развития воспитания в Российской Федерации на период до 2025 года»</w:t>
      </w:r>
    </w:p>
    <w:p w:rsidR="00211977" w:rsidRPr="00E6061F" w:rsidRDefault="00211977" w:rsidP="00D77979">
      <w:pPr>
        <w:pStyle w:val="a5"/>
        <w:numPr>
          <w:ilvl w:val="0"/>
          <w:numId w:val="25"/>
        </w:numPr>
        <w:jc w:val="both"/>
        <w:rPr>
          <w:sz w:val="26"/>
          <w:szCs w:val="26"/>
          <w:lang w:bidi="ru-RU"/>
        </w:rPr>
      </w:pPr>
      <w:r w:rsidRPr="00E6061F">
        <w:rPr>
          <w:sz w:val="26"/>
          <w:szCs w:val="26"/>
          <w:lang w:bidi="ru-RU"/>
        </w:rPr>
        <w:t xml:space="preserve">Постановление Правительства Калужской области от 29 января 2019 года № 38 «Об утверждении государственной программы Калужской области «Развитие общего и дополнительного образования в Калужской области». Подпрограмма «Дополнительное образование» государственной программы Калужской области «Развитие общего и дополнительного образования в Калужской области». 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Актуальность</w:t>
      </w:r>
      <w:r w:rsidR="00D77979">
        <w:rPr>
          <w:b/>
          <w:sz w:val="26"/>
          <w:szCs w:val="26"/>
        </w:rPr>
        <w:t xml:space="preserve"> программы: </w:t>
      </w:r>
      <w:r w:rsidRPr="00D77979">
        <w:rPr>
          <w:sz w:val="26"/>
          <w:szCs w:val="26"/>
        </w:rPr>
        <w:t>Театрализованная деятельность представляет собой органический синтез художественной литературы, музыки, танца, актерского мастерства и сосредотачивает в себе средства выразительности, имеющиеся в арсенале отдельных искусств, способствует развитию эстетического восприятия окружающего мира, фантазии, воображения, памяти, познавательных процессов, знания об окружающем мире и готовности к взаимодействию с ними.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Актуальность определяется необходимостью формирования у обучающихся качеств, которые станут залогом их успешности в будущем: выразительности, умения излагать свои мысли, эмоциональной устойчивости, ответственности и трудолюбия.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Отличительные особенности</w:t>
      </w:r>
      <w:r w:rsidR="00D77979">
        <w:rPr>
          <w:b/>
          <w:sz w:val="26"/>
          <w:szCs w:val="26"/>
        </w:rPr>
        <w:t xml:space="preserve">: </w:t>
      </w:r>
      <w:r w:rsidRPr="00D77979">
        <w:rPr>
          <w:sz w:val="26"/>
          <w:szCs w:val="26"/>
        </w:rPr>
        <w:t>Театр как вид искусства является средством познания жизни, но и школой нравственного и эстетического воспитания подрастающего поколения.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Занятия театрализованной деятельностью вводят детей в мир прекрасного, пробуждают способности к состраданию и сопереживанию, активизируют мышление и познавательный интерес, а главное – раскрепощают его творческие возможности и помогают психологической адаптации ребенка в коллективе.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В театральной деятельности каждый ребенок может проявить свои способности, чувства, эмоции, передать свое отношение к персонажам и сказочным событиям.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</w:t>
      </w:r>
    </w:p>
    <w:p w:rsidR="00332F1D" w:rsidRPr="00D77979" w:rsidRDefault="00332F1D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Замкнутому ребенку он помогает раскрыться, а расторможенному – научиться координировать свои действия, сострадать и любить, поможет объединить духовной близостью не только детей, но и детей и родителей. Разбуженные эстетические чувства, обогащение нравственного мира способствуют развитию в юном актере, а также зрителе творческих способностей, которые найдут выход в труде, в отношениях со сверстниками и взрослыми, в обретении активной жизненной позиции.</w:t>
      </w:r>
    </w:p>
    <w:p w:rsidR="009E5ECA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Новизна</w:t>
      </w:r>
      <w:r w:rsidRPr="00D77979">
        <w:rPr>
          <w:sz w:val="26"/>
          <w:szCs w:val="26"/>
        </w:rPr>
        <w:t xml:space="preserve"> </w:t>
      </w:r>
      <w:r w:rsidRPr="00D77979">
        <w:rPr>
          <w:b/>
          <w:sz w:val="26"/>
          <w:szCs w:val="26"/>
        </w:rPr>
        <w:t xml:space="preserve"> программы</w:t>
      </w:r>
      <w:r w:rsidR="00D77979">
        <w:rPr>
          <w:b/>
          <w:sz w:val="26"/>
          <w:szCs w:val="26"/>
        </w:rPr>
        <w:t xml:space="preserve">: </w:t>
      </w:r>
      <w:r w:rsidRPr="00D77979">
        <w:rPr>
          <w:sz w:val="26"/>
          <w:szCs w:val="26"/>
        </w:rPr>
        <w:t>Новизна программы состоит в том, что на обоих этапах обучения много внимания уделяется воспитанию этики зрителя – дети осваивают правила поведения в театре: в зрительном зале, во время представления, в антракте.</w:t>
      </w:r>
    </w:p>
    <w:p w:rsidR="009E5ECA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Дети, не готовые правильно воспринимать спектакль, не задумываются о том, что происходит на сцене. Необходимо научить детей обдумывать содержание спектакля и бережно направлять восприятие ребенка на понимание задачи, сверхзадачи, предлагаемых обстоятельств, художественности спектакля. Когда в театр приходят неподготовленные дети, они могут некритично принять все, что происходит на сцене. </w:t>
      </w:r>
    </w:p>
    <w:p w:rsidR="004C0F23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Этика зрителя формируется и перед каждым походом в театр – проводится тщательная подготовка к походу в театр: дети выполняют задания по подбору информации о театре, об актерах, о спектакле, о драматурге, об исторической эпохе, к которой относится пьеса, о костюмах, уровень сложности которых зависит от года обучения. На втором этапе обучения воспитанники могут самостоятельно делать грамотный анализ спектакля во время его обсуждения. В будущем, если воспитанники коллектива и не станут артистами, в результате</w:t>
      </w:r>
      <w:r w:rsidR="004C0F23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 xml:space="preserve">освоения программы они будут </w:t>
      </w:r>
      <w:r w:rsidRPr="00D77979">
        <w:rPr>
          <w:sz w:val="26"/>
          <w:szCs w:val="26"/>
        </w:rPr>
        <w:lastRenderedPageBreak/>
        <w:t>подготовлены к грамотному восприятию театрального искусства.</w:t>
      </w:r>
    </w:p>
    <w:p w:rsidR="009E5ECA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Во время обучения дети знакомятся также и с комплексом этических норм, которые необходимо соблюдать артисту: трудолюбие, самоотдача, самоорганизация, ответственное отношение к репетициям и выступлениям, уважительное отношение к зрителю. Воспитанники осваивают базовую этику артиста – учатся поведению на репетиции, учатся общаться и поддерживать эмоциональный контакт со зрительным залом во время выступления, правильно вести себя во время выступления, поддерживать эмоциональный конта</w:t>
      </w:r>
      <w:proofErr w:type="gramStart"/>
      <w:r w:rsidRPr="00D77979">
        <w:rPr>
          <w:sz w:val="26"/>
          <w:szCs w:val="26"/>
        </w:rPr>
        <w:t>кт с др</w:t>
      </w:r>
      <w:proofErr w:type="gramEnd"/>
      <w:r w:rsidRPr="00D77979">
        <w:rPr>
          <w:sz w:val="26"/>
          <w:szCs w:val="26"/>
        </w:rPr>
        <w:t xml:space="preserve">угими участниками </w:t>
      </w:r>
    </w:p>
    <w:p w:rsidR="009E5ECA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К новизне программы можно отнести также и совокупность обучающих, а также воспитательных задач, которые решаются в образовательном процессе для достижения цели программы.</w:t>
      </w:r>
    </w:p>
    <w:p w:rsidR="00332F1D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В процессе обучения детям предлагается оригинальная подборка упражнений по развитию сценической речи и сценического движения. Достаточно большое место в учебном процессе занимают двигательные упражнения на развитие творческой актерской фантазии. Дети охотно выполняют индивидуальные задания на проявление способностей и дарования, каждое из которых рассчитано на конкретного юного артиста. </w:t>
      </w:r>
    </w:p>
    <w:p w:rsidR="007607A9" w:rsidRPr="00D77979" w:rsidRDefault="009E5ECA" w:rsidP="00D77979">
      <w:pPr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Педагогическая целесообразность</w:t>
      </w:r>
      <w:r w:rsidR="00D77979">
        <w:rPr>
          <w:b/>
          <w:sz w:val="26"/>
          <w:szCs w:val="26"/>
        </w:rPr>
        <w:t xml:space="preserve">: </w:t>
      </w:r>
      <w:r w:rsidR="007607A9" w:rsidRPr="00D77979">
        <w:rPr>
          <w:sz w:val="26"/>
          <w:szCs w:val="26"/>
        </w:rPr>
        <w:t>Современное состояние традиционной культуры обусловлено усиливающейся</w:t>
      </w:r>
      <w:r w:rsidR="004C0F23" w:rsidRPr="00D77979">
        <w:rPr>
          <w:sz w:val="26"/>
          <w:szCs w:val="26"/>
        </w:rPr>
        <w:t xml:space="preserve"> </w:t>
      </w:r>
      <w:r w:rsidR="007607A9" w:rsidRPr="00D77979">
        <w:rPr>
          <w:sz w:val="26"/>
          <w:szCs w:val="26"/>
        </w:rPr>
        <w:t>глобализацией, урбанизацией, социальным, профессиональным и конфессиональным расслоением российского общества. Необходимо отметить, что в сложившейся ситуации чрезвычайно важно создавать условия для воспитания внутренней и внешней свободы детей.</w:t>
      </w:r>
    </w:p>
    <w:p w:rsidR="007607A9" w:rsidRPr="00D77979" w:rsidRDefault="007607A9" w:rsidP="00D77979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Современный ребенок должен не только обладать определенными практическими навыками и теоретическими знаниями, но и чувствовать себя уверенно и адекватно в реальной жизни.</w:t>
      </w:r>
    </w:p>
    <w:p w:rsidR="007607A9" w:rsidRPr="00D77979" w:rsidRDefault="007607A9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Изучение досуговых интересов современного поколения детей и подростков позволяет сделать выводы о стремление подростков "быть на виду", к публичности поведения, этим обусловлен их повышенный интерес к неформальным объединениям, шоу и конкурсным программам.</w:t>
      </w:r>
    </w:p>
    <w:p w:rsidR="007607A9" w:rsidRPr="00D77979" w:rsidRDefault="007607A9" w:rsidP="00D77979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Занятия театральным искусством способствуют формированию личности ребенка, вырабатывая определенную систему ценностей, чувство ответственности за общее дело, вызывая желание позитивно заявить о себе в среде сверстников и взрослых. Дети приобретают дополнительную возможность закрепить коммуникативные навыки: умение выразить ясно для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окружающих свою мысль, эмоцию, намерение, способность понимать, что от тебя хотят другие.</w:t>
      </w:r>
    </w:p>
    <w:p w:rsidR="007607A9" w:rsidRPr="00D77979" w:rsidRDefault="007607A9" w:rsidP="00D77979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Занятия актерским мастерством стимулируют развитие основных психических функций –</w:t>
      </w:r>
      <w:r w:rsid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внимания, памяти, речи, восприятия, содействуют расцвету творческого воображения,</w:t>
      </w:r>
      <w:r w:rsidR="004C0F23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приобщают к театральной культуре. В процессе реализации программы осуществляются развитие пытливости, любознательности каждого ребенка, воспитание интереса к познавательной деятельности.</w:t>
      </w:r>
    </w:p>
    <w:p w:rsidR="007607A9" w:rsidRPr="00D77979" w:rsidRDefault="007607A9" w:rsidP="003538EB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В работе с ребенком огромное значение придается воспитание моральной личности. </w:t>
      </w:r>
      <w:r w:rsidR="004C0F23" w:rsidRPr="00D77979">
        <w:rPr>
          <w:sz w:val="26"/>
          <w:szCs w:val="26"/>
        </w:rPr>
        <w:t>Поэтому так важно помочь обучающ</w:t>
      </w:r>
      <w:r w:rsidRPr="00D77979">
        <w:rPr>
          <w:sz w:val="26"/>
          <w:szCs w:val="26"/>
        </w:rPr>
        <w:t>имся развить не только интеллектуальные, физические, но и духовные задатки; выработать личные</w:t>
      </w:r>
      <w:r w:rsidR="004C0F23" w:rsidRPr="00D77979">
        <w:rPr>
          <w:sz w:val="26"/>
          <w:szCs w:val="26"/>
        </w:rPr>
        <w:t xml:space="preserve">, </w:t>
      </w:r>
      <w:r w:rsidRPr="00D77979">
        <w:rPr>
          <w:sz w:val="26"/>
          <w:szCs w:val="26"/>
        </w:rPr>
        <w:t>нравственные убеждения, терпимость к другому образу</w:t>
      </w:r>
      <w:r w:rsidR="003538EB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жизни; создать условия для развития независимого творческого мышления; для удовлетворения учащимися своих духовных потребностей; сконцентрировать внимание детей на содержании материала достойного уровня.</w:t>
      </w:r>
    </w:p>
    <w:p w:rsidR="007607A9" w:rsidRPr="00D77979" w:rsidRDefault="007607A9" w:rsidP="003538EB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Развитие интеллектуально-творческого потенциала личн</w:t>
      </w:r>
      <w:r w:rsidR="004C0F23" w:rsidRPr="00D77979">
        <w:rPr>
          <w:sz w:val="26"/>
          <w:szCs w:val="26"/>
        </w:rPr>
        <w:t xml:space="preserve">ости является одной из основных </w:t>
      </w:r>
      <w:r w:rsidRPr="00D77979">
        <w:rPr>
          <w:sz w:val="26"/>
          <w:szCs w:val="26"/>
        </w:rPr>
        <w:t>образовательных задач. Выявление способностей у дет</w:t>
      </w:r>
      <w:r w:rsidR="004C0F23" w:rsidRPr="00D77979">
        <w:rPr>
          <w:sz w:val="26"/>
          <w:szCs w:val="26"/>
        </w:rPr>
        <w:t xml:space="preserve">ей, прогнозирование их развития </w:t>
      </w:r>
      <w:r w:rsidRPr="00D77979">
        <w:rPr>
          <w:sz w:val="26"/>
          <w:szCs w:val="26"/>
        </w:rPr>
        <w:t xml:space="preserve">приводит к коррекции </w:t>
      </w:r>
      <w:proofErr w:type="spellStart"/>
      <w:r w:rsidRPr="00D77979">
        <w:rPr>
          <w:sz w:val="26"/>
          <w:szCs w:val="26"/>
        </w:rPr>
        <w:t>воспитательно</w:t>
      </w:r>
      <w:proofErr w:type="spellEnd"/>
      <w:r w:rsidRPr="00D77979">
        <w:rPr>
          <w:sz w:val="26"/>
          <w:szCs w:val="26"/>
        </w:rPr>
        <w:t>-образовательного процесса, к повышению уров</w:t>
      </w:r>
      <w:r w:rsidR="004C0F23" w:rsidRPr="00D77979">
        <w:rPr>
          <w:sz w:val="26"/>
          <w:szCs w:val="26"/>
        </w:rPr>
        <w:t xml:space="preserve">ня их </w:t>
      </w:r>
      <w:r w:rsidRPr="00D77979">
        <w:rPr>
          <w:sz w:val="26"/>
          <w:szCs w:val="26"/>
        </w:rPr>
        <w:t>мастерства. Искусство – всегда творчество. На зан</w:t>
      </w:r>
      <w:r w:rsidR="004C0F23" w:rsidRPr="00D77979">
        <w:rPr>
          <w:sz w:val="26"/>
          <w:szCs w:val="26"/>
        </w:rPr>
        <w:t xml:space="preserve">ятиях решаются не только задачи </w:t>
      </w:r>
      <w:r w:rsidRPr="00D77979">
        <w:rPr>
          <w:sz w:val="26"/>
          <w:szCs w:val="26"/>
        </w:rPr>
        <w:t>художественного образования, но и более глобальные – развивается интеллектуально</w:t>
      </w:r>
      <w:r w:rsidR="004C0F23" w:rsidRPr="00D77979">
        <w:rPr>
          <w:sz w:val="26"/>
          <w:szCs w:val="26"/>
        </w:rPr>
        <w:t>-</w:t>
      </w:r>
      <w:r w:rsidRPr="00D77979">
        <w:rPr>
          <w:sz w:val="26"/>
          <w:szCs w:val="26"/>
        </w:rPr>
        <w:t>творческий потенциал ребенка.</w:t>
      </w:r>
    </w:p>
    <w:p w:rsidR="007607A9" w:rsidRPr="00D77979" w:rsidRDefault="007607A9" w:rsidP="003538EB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Задача педагога – не учить ребенка, а научить учиться. Необходимо помочь </w:t>
      </w:r>
      <w:r w:rsidRPr="00D77979">
        <w:rPr>
          <w:sz w:val="26"/>
          <w:szCs w:val="26"/>
        </w:rPr>
        <w:lastRenderedPageBreak/>
        <w:t>ребенку</w:t>
      </w:r>
      <w:r w:rsidR="004C0F23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раскрыть свои способности, направить его энергию на созд</w:t>
      </w:r>
      <w:r w:rsidR="004C0F23" w:rsidRPr="00D77979">
        <w:rPr>
          <w:sz w:val="26"/>
          <w:szCs w:val="26"/>
        </w:rPr>
        <w:t xml:space="preserve">ание, а не на разрушение. Очень </w:t>
      </w:r>
      <w:r w:rsidRPr="00D77979">
        <w:rPr>
          <w:sz w:val="26"/>
          <w:szCs w:val="26"/>
        </w:rPr>
        <w:t>важно создать условия, в которых ребенку будет комфортно, в</w:t>
      </w:r>
      <w:r w:rsidR="004C0F23" w:rsidRPr="00D77979">
        <w:rPr>
          <w:sz w:val="26"/>
          <w:szCs w:val="26"/>
        </w:rPr>
        <w:t xml:space="preserve"> которых способности перейдут в </w:t>
      </w:r>
      <w:r w:rsidRPr="00D77979">
        <w:rPr>
          <w:sz w:val="26"/>
          <w:szCs w:val="26"/>
        </w:rPr>
        <w:t>новое качество – талант.</w:t>
      </w:r>
    </w:p>
    <w:p w:rsidR="00332F1D" w:rsidRPr="00D77979" w:rsidRDefault="00332F1D" w:rsidP="003538EB">
      <w:pPr>
        <w:ind w:firstLine="720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Адресат программы</w:t>
      </w:r>
      <w:r w:rsidR="003538EB">
        <w:rPr>
          <w:b/>
          <w:sz w:val="26"/>
          <w:szCs w:val="26"/>
        </w:rPr>
        <w:t xml:space="preserve">: </w:t>
      </w:r>
      <w:r w:rsidRPr="00D77979">
        <w:rPr>
          <w:sz w:val="26"/>
          <w:szCs w:val="26"/>
        </w:rPr>
        <w:t>Возраст детей, участ</w:t>
      </w:r>
      <w:r w:rsidR="00BA4401" w:rsidRPr="00D77979">
        <w:rPr>
          <w:sz w:val="26"/>
          <w:szCs w:val="26"/>
        </w:rPr>
        <w:t>вующих в реализации прогр</w:t>
      </w:r>
      <w:r w:rsidR="00E61895">
        <w:rPr>
          <w:sz w:val="26"/>
          <w:szCs w:val="26"/>
        </w:rPr>
        <w:t>аммы 8</w:t>
      </w:r>
      <w:r w:rsidR="00BA4401" w:rsidRPr="00D77979">
        <w:rPr>
          <w:sz w:val="26"/>
          <w:szCs w:val="26"/>
        </w:rPr>
        <w:t>– 17</w:t>
      </w:r>
      <w:r w:rsidRPr="00D77979">
        <w:rPr>
          <w:sz w:val="26"/>
          <w:szCs w:val="26"/>
        </w:rPr>
        <w:t xml:space="preserve"> лет.</w:t>
      </w:r>
    </w:p>
    <w:p w:rsidR="00332F1D" w:rsidRPr="00D77979" w:rsidRDefault="00332F1D" w:rsidP="003538EB">
      <w:pPr>
        <w:ind w:firstLine="720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Возрастные особенности учитываются в процессе обучения через индивидуальный подход к ребёнку. Наличие определенной физической и практической подготовки не требуется. Противопоказаний по здоровью для освоения программы не имеется.</w:t>
      </w:r>
    </w:p>
    <w:p w:rsidR="00211977" w:rsidRPr="00D77979" w:rsidRDefault="00211977" w:rsidP="00D77979">
      <w:pPr>
        <w:jc w:val="both"/>
        <w:rPr>
          <w:sz w:val="26"/>
          <w:szCs w:val="26"/>
          <w:lang w:bidi="ru-RU"/>
        </w:rPr>
      </w:pPr>
      <w:r w:rsidRPr="00D77979">
        <w:rPr>
          <w:sz w:val="26"/>
          <w:szCs w:val="26"/>
        </w:rPr>
        <w:tab/>
      </w:r>
      <w:r w:rsidRPr="00D77979">
        <w:rPr>
          <w:sz w:val="26"/>
          <w:szCs w:val="26"/>
          <w:lang w:bidi="ru-RU"/>
        </w:rPr>
        <w:t xml:space="preserve">Получение образования </w:t>
      </w:r>
      <w:proofErr w:type="gramStart"/>
      <w:r w:rsidRPr="00D77979">
        <w:rPr>
          <w:sz w:val="26"/>
          <w:szCs w:val="26"/>
          <w:lang w:bidi="ru-RU"/>
        </w:rPr>
        <w:t>обучающихся</w:t>
      </w:r>
      <w:proofErr w:type="gramEnd"/>
      <w:r w:rsidRPr="00D77979">
        <w:rPr>
          <w:sz w:val="26"/>
          <w:szCs w:val="26"/>
          <w:lang w:bidi="ru-RU"/>
        </w:rPr>
        <w:t xml:space="preserve"> с ограниченными возможностями здоровь</w:t>
      </w:r>
      <w:r w:rsidRPr="00D77979">
        <w:rPr>
          <w:i/>
          <w:sz w:val="26"/>
          <w:szCs w:val="26"/>
          <w:lang w:bidi="ru-RU"/>
        </w:rPr>
        <w:t>я</w:t>
      </w:r>
      <w:r w:rsidRPr="00D77979">
        <w:rPr>
          <w:sz w:val="26"/>
          <w:szCs w:val="26"/>
          <w:lang w:bidi="ru-RU"/>
        </w:rPr>
        <w:t xml:space="preserve"> может быть организовано совместно с другими обучающимися. Количество </w:t>
      </w:r>
      <w:proofErr w:type="gramStart"/>
      <w:r w:rsidRPr="00D77979">
        <w:rPr>
          <w:sz w:val="26"/>
          <w:szCs w:val="26"/>
          <w:lang w:bidi="ru-RU"/>
        </w:rPr>
        <w:t>обучающихся</w:t>
      </w:r>
      <w:proofErr w:type="gramEnd"/>
      <w:r w:rsidRPr="00D77979">
        <w:rPr>
          <w:sz w:val="26"/>
          <w:szCs w:val="26"/>
          <w:lang w:bidi="ru-RU"/>
        </w:rPr>
        <w:t xml:space="preserve"> с ограниченными возможностями здоровья устанавливается из расчета не более 3 обучающихся при получении образования с другими учащимися.</w:t>
      </w:r>
    </w:p>
    <w:p w:rsidR="00211977" w:rsidRPr="00D77979" w:rsidRDefault="00211977" w:rsidP="00D77979">
      <w:pPr>
        <w:jc w:val="both"/>
        <w:rPr>
          <w:sz w:val="26"/>
          <w:szCs w:val="26"/>
        </w:rPr>
      </w:pPr>
    </w:p>
    <w:p w:rsidR="00332F1D" w:rsidRPr="00D77979" w:rsidRDefault="00BA4401" w:rsidP="003538EB">
      <w:pPr>
        <w:tabs>
          <w:tab w:val="left" w:pos="3270"/>
        </w:tabs>
        <w:ind w:firstLine="567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Особенности организации образовательного процесса</w:t>
      </w:r>
      <w:r w:rsidR="003538EB">
        <w:rPr>
          <w:b/>
          <w:sz w:val="26"/>
          <w:szCs w:val="26"/>
        </w:rPr>
        <w:t xml:space="preserve">: </w:t>
      </w:r>
      <w:r w:rsidR="00723D78" w:rsidRPr="00D77979">
        <w:rPr>
          <w:sz w:val="26"/>
          <w:szCs w:val="26"/>
        </w:rPr>
        <w:t>О</w:t>
      </w:r>
      <w:r w:rsidRPr="00D77979">
        <w:rPr>
          <w:sz w:val="26"/>
          <w:szCs w:val="26"/>
        </w:rPr>
        <w:t>собенностью данной программы является деятельный подход к обучению, развитию, воспитанию ребёнка средствами интеграции, т.е. учащиеся в течени</w:t>
      </w:r>
      <w:proofErr w:type="gramStart"/>
      <w:r w:rsidRPr="00D77979">
        <w:rPr>
          <w:sz w:val="26"/>
          <w:szCs w:val="26"/>
        </w:rPr>
        <w:t>и</w:t>
      </w:r>
      <w:proofErr w:type="gramEnd"/>
      <w:r w:rsidRPr="00D77979">
        <w:rPr>
          <w:sz w:val="26"/>
          <w:szCs w:val="26"/>
        </w:rPr>
        <w:t xml:space="preserve"> обучения остаются вовлечены в созидательную </w:t>
      </w:r>
      <w:r w:rsidR="00723D78" w:rsidRPr="00D77979">
        <w:rPr>
          <w:sz w:val="26"/>
          <w:szCs w:val="26"/>
        </w:rPr>
        <w:t>деятельность, позволяющую ему с одной стороны выступать в качестве исполнителя, а с другой- творца.</w:t>
      </w:r>
    </w:p>
    <w:p w:rsidR="00723D78" w:rsidRPr="00D77979" w:rsidRDefault="00723D78" w:rsidP="003538EB">
      <w:pPr>
        <w:ind w:firstLine="567"/>
        <w:jc w:val="both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Объем программы</w:t>
      </w:r>
      <w:r w:rsidR="003538EB">
        <w:rPr>
          <w:b/>
          <w:sz w:val="26"/>
          <w:szCs w:val="26"/>
        </w:rPr>
        <w:t xml:space="preserve">: </w:t>
      </w:r>
      <w:r w:rsidR="003538EB" w:rsidRPr="00D77979">
        <w:rPr>
          <w:sz w:val="26"/>
          <w:szCs w:val="26"/>
        </w:rPr>
        <w:t>340 часов.</w:t>
      </w:r>
    </w:p>
    <w:p w:rsidR="00723D78" w:rsidRPr="00D77979" w:rsidRDefault="00723D78" w:rsidP="003538EB">
      <w:pPr>
        <w:ind w:firstLine="567"/>
        <w:jc w:val="both"/>
        <w:rPr>
          <w:sz w:val="26"/>
          <w:szCs w:val="26"/>
        </w:rPr>
      </w:pPr>
      <w:r w:rsidRPr="00D77979">
        <w:rPr>
          <w:b/>
          <w:i/>
          <w:sz w:val="26"/>
          <w:szCs w:val="26"/>
        </w:rPr>
        <w:t>Срок реализации программы</w:t>
      </w:r>
      <w:r w:rsidRPr="00D77979">
        <w:rPr>
          <w:sz w:val="26"/>
          <w:szCs w:val="26"/>
        </w:rPr>
        <w:t xml:space="preserve"> – 1 год, </w:t>
      </w:r>
    </w:p>
    <w:p w:rsidR="003538EB" w:rsidRDefault="00723D78" w:rsidP="003538EB">
      <w:pPr>
        <w:ind w:firstLine="567"/>
        <w:jc w:val="both"/>
        <w:rPr>
          <w:b/>
          <w:i/>
          <w:sz w:val="26"/>
          <w:szCs w:val="26"/>
        </w:rPr>
      </w:pPr>
      <w:r w:rsidRPr="00D77979">
        <w:rPr>
          <w:b/>
          <w:i/>
          <w:sz w:val="26"/>
          <w:szCs w:val="26"/>
        </w:rPr>
        <w:t>Режим занятий</w:t>
      </w:r>
      <w:r w:rsidRPr="00D77979">
        <w:rPr>
          <w:sz w:val="26"/>
          <w:szCs w:val="26"/>
        </w:rPr>
        <w:t xml:space="preserve"> – 5 раз в неделю по 2 часа. Через 45 минут делается 5 минутный перерыв.</w:t>
      </w:r>
      <w:r w:rsidR="003538EB" w:rsidRPr="003538EB">
        <w:rPr>
          <w:b/>
          <w:i/>
          <w:sz w:val="26"/>
          <w:szCs w:val="26"/>
        </w:rPr>
        <w:t xml:space="preserve"> </w:t>
      </w:r>
    </w:p>
    <w:p w:rsidR="003538EB" w:rsidRDefault="003538EB" w:rsidP="003538EB">
      <w:pPr>
        <w:ind w:firstLine="567"/>
        <w:jc w:val="both"/>
        <w:rPr>
          <w:sz w:val="26"/>
          <w:szCs w:val="26"/>
        </w:rPr>
      </w:pPr>
      <w:r w:rsidRPr="00D77979">
        <w:rPr>
          <w:b/>
          <w:i/>
          <w:sz w:val="26"/>
          <w:szCs w:val="26"/>
        </w:rPr>
        <w:t>Формы обучения</w:t>
      </w:r>
      <w:r w:rsidRPr="00D77979">
        <w:rPr>
          <w:b/>
          <w:sz w:val="26"/>
          <w:szCs w:val="26"/>
        </w:rPr>
        <w:t xml:space="preserve"> – </w:t>
      </w:r>
      <w:proofErr w:type="gramStart"/>
      <w:r w:rsidRPr="00D77979">
        <w:rPr>
          <w:sz w:val="26"/>
          <w:szCs w:val="26"/>
        </w:rPr>
        <w:t>очная</w:t>
      </w:r>
      <w:proofErr w:type="gramEnd"/>
      <w:r w:rsidRPr="00D77979">
        <w:rPr>
          <w:sz w:val="26"/>
          <w:szCs w:val="26"/>
        </w:rPr>
        <w:t>.</w:t>
      </w:r>
    </w:p>
    <w:p w:rsidR="003538EB" w:rsidRPr="003538EB" w:rsidRDefault="003538EB" w:rsidP="003538EB">
      <w:pPr>
        <w:widowControl/>
        <w:autoSpaceDE/>
        <w:autoSpaceDN/>
        <w:adjustRightInd/>
        <w:spacing w:before="47" w:line="275" w:lineRule="auto"/>
        <w:ind w:right="69" w:firstLine="709"/>
        <w:jc w:val="both"/>
        <w:rPr>
          <w:rFonts w:eastAsia="Times New Roman"/>
          <w:b/>
          <w:bCs/>
          <w:iCs/>
          <w:sz w:val="26"/>
          <w:szCs w:val="26"/>
          <w:lang w:bidi="ru-RU"/>
        </w:rPr>
      </w:pPr>
      <w:r w:rsidRPr="003538EB">
        <w:rPr>
          <w:rFonts w:eastAsia="Times New Roman"/>
          <w:b/>
          <w:bCs/>
          <w:i/>
          <w:iCs/>
          <w:sz w:val="26"/>
          <w:szCs w:val="26"/>
          <w:lang w:bidi="ru-RU"/>
        </w:rPr>
        <w:t>Форма организации образовательной деятельности</w:t>
      </w:r>
      <w:r>
        <w:rPr>
          <w:rFonts w:eastAsia="Times New Roman"/>
          <w:b/>
          <w:bCs/>
          <w:i/>
          <w:iCs/>
          <w:sz w:val="26"/>
          <w:szCs w:val="26"/>
          <w:lang w:bidi="ru-RU"/>
        </w:rPr>
        <w:t>: г</w:t>
      </w:r>
      <w:r w:rsidRPr="003538EB">
        <w:rPr>
          <w:rFonts w:eastAsia="Times New Roman"/>
          <w:iCs/>
          <w:sz w:val="26"/>
          <w:szCs w:val="26"/>
          <w:lang w:bidi="ru-RU"/>
        </w:rPr>
        <w:t>рупповая</w:t>
      </w:r>
      <w:r>
        <w:rPr>
          <w:rFonts w:eastAsia="Times New Roman"/>
          <w:iCs/>
          <w:sz w:val="26"/>
          <w:szCs w:val="26"/>
          <w:lang w:bidi="ru-RU"/>
        </w:rPr>
        <w:t>,</w:t>
      </w:r>
      <w:r w:rsidRPr="003538EB">
        <w:rPr>
          <w:rFonts w:eastAsia="Times New Roman"/>
          <w:iCs/>
          <w:sz w:val="26"/>
          <w:szCs w:val="26"/>
          <w:lang w:bidi="ru-RU"/>
        </w:rPr>
        <w:t xml:space="preserve"> творчески</w:t>
      </w:r>
      <w:r>
        <w:rPr>
          <w:rFonts w:eastAsia="Times New Roman"/>
          <w:iCs/>
          <w:sz w:val="26"/>
          <w:szCs w:val="26"/>
          <w:lang w:bidi="ru-RU"/>
        </w:rPr>
        <w:t>й</w:t>
      </w:r>
      <w:r w:rsidRPr="003538EB">
        <w:rPr>
          <w:rFonts w:eastAsia="Times New Roman"/>
          <w:iCs/>
          <w:sz w:val="26"/>
          <w:szCs w:val="26"/>
          <w:lang w:bidi="ru-RU"/>
        </w:rPr>
        <w:t xml:space="preserve"> коллектив</w:t>
      </w:r>
      <w:r>
        <w:rPr>
          <w:rFonts w:eastAsia="Times New Roman"/>
          <w:iCs/>
          <w:sz w:val="26"/>
          <w:szCs w:val="26"/>
          <w:lang w:bidi="ru-RU"/>
        </w:rPr>
        <w:t>,  театр, индивидуальная</w:t>
      </w:r>
      <w:r w:rsidRPr="003538EB">
        <w:rPr>
          <w:rFonts w:eastAsia="Times New Roman"/>
          <w:iCs/>
          <w:sz w:val="26"/>
          <w:szCs w:val="26"/>
          <w:lang w:bidi="ru-RU"/>
        </w:rPr>
        <w:t>.</w:t>
      </w:r>
    </w:p>
    <w:p w:rsidR="003538EB" w:rsidRPr="003538EB" w:rsidRDefault="003538EB" w:rsidP="003538EB">
      <w:pPr>
        <w:widowControl/>
        <w:tabs>
          <w:tab w:val="left" w:pos="426"/>
        </w:tabs>
        <w:autoSpaceDE/>
        <w:autoSpaceDN/>
        <w:adjustRightInd/>
        <w:ind w:firstLine="709"/>
        <w:contextualSpacing/>
        <w:jc w:val="both"/>
        <w:rPr>
          <w:rFonts w:eastAsia="Times New Roman"/>
          <w:iCs/>
          <w:sz w:val="26"/>
          <w:szCs w:val="26"/>
          <w:lang w:bidi="ru-RU"/>
        </w:rPr>
      </w:pPr>
      <w:r w:rsidRPr="003538EB">
        <w:rPr>
          <w:rFonts w:eastAsia="Times New Roman"/>
          <w:b/>
          <w:bCs/>
          <w:i/>
          <w:iCs/>
          <w:sz w:val="26"/>
          <w:szCs w:val="26"/>
          <w:lang w:bidi="ru-RU"/>
        </w:rPr>
        <w:t>Формы проведения занятий</w:t>
      </w:r>
      <w:r w:rsidRPr="003538EB">
        <w:rPr>
          <w:rFonts w:eastAsia="Times New Roman"/>
          <w:i/>
          <w:iCs/>
          <w:sz w:val="26"/>
          <w:szCs w:val="26"/>
          <w:lang w:bidi="ru-RU"/>
        </w:rPr>
        <w:t xml:space="preserve">: </w:t>
      </w:r>
      <w:r w:rsidRPr="003538EB">
        <w:rPr>
          <w:rFonts w:eastAsia="Times New Roman"/>
          <w:iCs/>
          <w:sz w:val="26"/>
          <w:szCs w:val="26"/>
          <w:lang w:bidi="ru-RU"/>
        </w:rPr>
        <w:t>комбинированны</w:t>
      </w:r>
      <w:r>
        <w:rPr>
          <w:rFonts w:eastAsia="Times New Roman"/>
          <w:iCs/>
          <w:sz w:val="26"/>
          <w:szCs w:val="26"/>
          <w:lang w:bidi="ru-RU"/>
        </w:rPr>
        <w:t>е, теоретические, практические, репетиционные.</w:t>
      </w:r>
    </w:p>
    <w:p w:rsidR="003538EB" w:rsidRPr="00D77979" w:rsidRDefault="003538EB" w:rsidP="003538EB">
      <w:pPr>
        <w:ind w:firstLine="567"/>
        <w:jc w:val="both"/>
        <w:rPr>
          <w:sz w:val="26"/>
          <w:szCs w:val="26"/>
        </w:rPr>
      </w:pPr>
    </w:p>
    <w:p w:rsidR="00723D78" w:rsidRPr="00D77979" w:rsidRDefault="008871E5" w:rsidP="003538EB">
      <w:pPr>
        <w:jc w:val="center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1.2. Цель и задачи программы</w:t>
      </w:r>
    </w:p>
    <w:p w:rsidR="00DB0925" w:rsidRPr="00D77979" w:rsidRDefault="00DB0925" w:rsidP="00D77979">
      <w:pPr>
        <w:jc w:val="both"/>
        <w:rPr>
          <w:b/>
          <w:sz w:val="26"/>
          <w:szCs w:val="26"/>
        </w:rPr>
      </w:pPr>
    </w:p>
    <w:p w:rsidR="00DB0925" w:rsidRPr="00D77979" w:rsidRDefault="00DB0925" w:rsidP="003538EB">
      <w:pPr>
        <w:ind w:firstLine="720"/>
        <w:jc w:val="both"/>
        <w:rPr>
          <w:sz w:val="26"/>
          <w:szCs w:val="26"/>
        </w:rPr>
      </w:pPr>
      <w:r w:rsidRPr="00D77979">
        <w:rPr>
          <w:b/>
          <w:sz w:val="26"/>
          <w:szCs w:val="26"/>
        </w:rPr>
        <w:t>Цель программы</w:t>
      </w:r>
      <w:r w:rsidRPr="00D77979">
        <w:rPr>
          <w:sz w:val="26"/>
          <w:szCs w:val="26"/>
        </w:rPr>
        <w:t>: творческое развитие личности ребенка посредством приобщения к театральному искусству</w:t>
      </w:r>
      <w:r w:rsidR="006E181D">
        <w:rPr>
          <w:sz w:val="26"/>
          <w:szCs w:val="26"/>
        </w:rPr>
        <w:t>.</w:t>
      </w:r>
    </w:p>
    <w:p w:rsidR="00DB0925" w:rsidRPr="00D77979" w:rsidRDefault="00DB0925" w:rsidP="003538EB">
      <w:pPr>
        <w:ind w:firstLine="720"/>
        <w:jc w:val="both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Задачи</w:t>
      </w:r>
    </w:p>
    <w:p w:rsidR="00DB0925" w:rsidRPr="00D77979" w:rsidRDefault="00DB0925" w:rsidP="003538EB">
      <w:pPr>
        <w:ind w:firstLine="720"/>
        <w:jc w:val="both"/>
        <w:rPr>
          <w:b/>
          <w:sz w:val="26"/>
          <w:szCs w:val="26"/>
        </w:rPr>
      </w:pPr>
      <w:r w:rsidRPr="00D77979">
        <w:rPr>
          <w:b/>
          <w:i/>
          <w:sz w:val="26"/>
          <w:szCs w:val="26"/>
        </w:rPr>
        <w:t>Обучающие задачи программы</w:t>
      </w:r>
      <w:r w:rsidRPr="00D77979">
        <w:rPr>
          <w:b/>
          <w:sz w:val="26"/>
          <w:szCs w:val="26"/>
        </w:rPr>
        <w:t>: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ознакомить с особым видом искусства – театром; с различными видами театров; с</w:t>
      </w:r>
      <w:r w:rsidR="00D54A1D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особенностями театрального процесса; с различными театральными профессиями;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ознакомить с основными сведениями из истории театра; с театральными школами XX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века;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ознакомить с жанрами театрального искусства;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ознакомить с назначением театрального костюма, грима, реквизита, декораций и т.д.;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научить сценической речи и сценическому движению;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научить основам актерского мастерства;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ознакомить с этикой артиста и зрителя;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- научить выступать с подготовленными ролями в спектаклях </w:t>
      </w:r>
      <w:proofErr w:type="gramStart"/>
      <w:r w:rsidRPr="00D77979">
        <w:rPr>
          <w:sz w:val="26"/>
          <w:szCs w:val="26"/>
        </w:rPr>
        <w:t>в</w:t>
      </w:r>
      <w:proofErr w:type="gramEnd"/>
      <w:r w:rsidRPr="00D77979">
        <w:rPr>
          <w:sz w:val="26"/>
          <w:szCs w:val="26"/>
        </w:rPr>
        <w:t xml:space="preserve"> различных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учреждениях, участвовать в фестивалях детского творчества на различных уровнях, вплоть </w:t>
      </w:r>
      <w:proofErr w:type="gramStart"/>
      <w:r w:rsidRPr="00D77979">
        <w:rPr>
          <w:sz w:val="26"/>
          <w:szCs w:val="26"/>
        </w:rPr>
        <w:t>до</w:t>
      </w:r>
      <w:proofErr w:type="gramEnd"/>
      <w:r w:rsidRPr="00D77979">
        <w:rPr>
          <w:sz w:val="26"/>
          <w:szCs w:val="26"/>
        </w:rPr>
        <w:t xml:space="preserve"> международного.</w:t>
      </w:r>
    </w:p>
    <w:p w:rsidR="00DB0925" w:rsidRPr="00D77979" w:rsidRDefault="00DB0925" w:rsidP="003538EB">
      <w:pPr>
        <w:ind w:firstLine="720"/>
        <w:jc w:val="both"/>
        <w:rPr>
          <w:b/>
          <w:sz w:val="26"/>
          <w:szCs w:val="26"/>
        </w:rPr>
      </w:pPr>
      <w:r w:rsidRPr="00D77979">
        <w:rPr>
          <w:b/>
          <w:i/>
          <w:sz w:val="26"/>
          <w:szCs w:val="26"/>
        </w:rPr>
        <w:t>Развивающие задачи программы</w:t>
      </w:r>
      <w:r w:rsidRPr="00D77979">
        <w:rPr>
          <w:b/>
          <w:sz w:val="26"/>
          <w:szCs w:val="26"/>
        </w:rPr>
        <w:t>: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сформировать и развить интерес к занятиям в театральной студии, к театру как виду искусства, развивать познавательные интересы;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развивать внимание, память;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развивать творческую и сценическую фантазию;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lastRenderedPageBreak/>
        <w:t>-развивать технику и культуру речи;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развивать индивидуальные актерские способности: чувство ритма, пластичность и выразительность движения;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развивать художественный вкус;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развивать навыки самостоятельной творческой деятельности.</w:t>
      </w:r>
    </w:p>
    <w:p w:rsidR="00DB0925" w:rsidRPr="00D77979" w:rsidRDefault="00DB0925" w:rsidP="003538EB">
      <w:pPr>
        <w:ind w:firstLine="720"/>
        <w:jc w:val="both"/>
        <w:rPr>
          <w:b/>
          <w:i/>
          <w:sz w:val="26"/>
          <w:szCs w:val="26"/>
        </w:rPr>
      </w:pPr>
      <w:r w:rsidRPr="00D77979">
        <w:rPr>
          <w:b/>
          <w:i/>
          <w:sz w:val="26"/>
          <w:szCs w:val="26"/>
        </w:rPr>
        <w:t>Воспитательные задачи программы: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-воспитывать умение грамотно воспринимать спектакль;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воспитывать коммуникабельность, умение общаться с преподавателем и другими</w:t>
      </w:r>
      <w:r w:rsidR="00D54A1D" w:rsidRPr="00D77979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участниками театрального коллектива;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воспитывать культуру поведения на репетициях, во время спектакля, на сцене, в зале.</w:t>
      </w:r>
    </w:p>
    <w:p w:rsidR="00DB0925" w:rsidRPr="00D77979" w:rsidRDefault="00DB0925" w:rsidP="00D77979">
      <w:pPr>
        <w:jc w:val="both"/>
        <w:rPr>
          <w:sz w:val="26"/>
          <w:szCs w:val="26"/>
        </w:rPr>
      </w:pPr>
      <w:r w:rsidRPr="00D77979">
        <w:rPr>
          <w:sz w:val="26"/>
          <w:szCs w:val="26"/>
        </w:rPr>
        <w:t>- воспитывать трудолюбие, самоотдачу, самоорганизацию.</w:t>
      </w:r>
    </w:p>
    <w:p w:rsidR="003538EB" w:rsidRDefault="00A4181F" w:rsidP="00D77979">
      <w:pPr>
        <w:jc w:val="both"/>
        <w:rPr>
          <w:b/>
          <w:sz w:val="26"/>
          <w:szCs w:val="26"/>
        </w:rPr>
      </w:pPr>
      <w:r w:rsidRPr="00D77979">
        <w:rPr>
          <w:sz w:val="26"/>
          <w:szCs w:val="26"/>
        </w:rPr>
        <w:t xml:space="preserve">                         </w:t>
      </w:r>
      <w:r w:rsidR="00DB0925" w:rsidRPr="00D77979">
        <w:rPr>
          <w:b/>
          <w:sz w:val="26"/>
          <w:szCs w:val="26"/>
        </w:rPr>
        <w:t xml:space="preserve"> </w:t>
      </w:r>
    </w:p>
    <w:p w:rsidR="00DB0925" w:rsidRDefault="003538EB" w:rsidP="003538E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1.3. </w:t>
      </w:r>
      <w:r w:rsidR="00DB0925" w:rsidRPr="00D77979">
        <w:rPr>
          <w:b/>
          <w:sz w:val="26"/>
          <w:szCs w:val="26"/>
        </w:rPr>
        <w:t xml:space="preserve">Содержание </w:t>
      </w:r>
      <w:r>
        <w:rPr>
          <w:b/>
          <w:sz w:val="26"/>
          <w:szCs w:val="26"/>
        </w:rPr>
        <w:t>программы</w:t>
      </w:r>
    </w:p>
    <w:p w:rsidR="00B36FFE" w:rsidRPr="00D77979" w:rsidRDefault="00B36FFE" w:rsidP="00B36FFE">
      <w:pPr>
        <w:kinsoku w:val="0"/>
        <w:overflowPunct w:val="0"/>
        <w:spacing w:before="7" w:line="277" w:lineRule="auto"/>
        <w:ind w:left="810" w:right="69"/>
        <w:jc w:val="center"/>
        <w:outlineLvl w:val="1"/>
        <w:rPr>
          <w:rFonts w:eastAsia="Times New Roman"/>
          <w:b/>
          <w:bCs/>
          <w:iCs/>
          <w:sz w:val="26"/>
          <w:szCs w:val="26"/>
        </w:rPr>
      </w:pPr>
      <w:r>
        <w:rPr>
          <w:rFonts w:eastAsia="Times New Roman"/>
          <w:b/>
          <w:bCs/>
          <w:iCs/>
          <w:sz w:val="26"/>
          <w:szCs w:val="26"/>
        </w:rPr>
        <w:t>Учебный план</w:t>
      </w:r>
    </w:p>
    <w:tbl>
      <w:tblPr>
        <w:tblStyle w:val="11"/>
        <w:tblW w:w="9403" w:type="dxa"/>
        <w:tblInd w:w="203" w:type="dxa"/>
        <w:tblLayout w:type="fixed"/>
        <w:tblLook w:val="04A0" w:firstRow="1" w:lastRow="0" w:firstColumn="1" w:lastColumn="0" w:noHBand="0" w:noVBand="1"/>
      </w:tblPr>
      <w:tblGrid>
        <w:gridCol w:w="614"/>
        <w:gridCol w:w="7796"/>
        <w:gridCol w:w="993"/>
      </w:tblGrid>
      <w:tr w:rsidR="00B36FFE" w:rsidRPr="00D77979" w:rsidTr="00494C1D">
        <w:trPr>
          <w:trHeight w:val="742"/>
        </w:trPr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№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Тема занятия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Кол-во</w:t>
            </w:r>
          </w:p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часов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1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Вводное занятие. Знакомство с планом кружка. Основы словесного действия.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FF0000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Начальные элементы актерского мастерства. Искусство перевоплощения.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FF0000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Психологический тренинг, подготовка к этюдам, развитие координации. Совершенствование осанки и походки.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10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Чтение стихотворений. Работа над интонацией. Отработка сценического этюда.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10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Просмотр фильма.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Знакомство со сценарием. Актер и его роли.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Распределение ролей. С учетом пожеланий.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Характеристика героев спектакля. Чтение сценарного плана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по-ролям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Сценический образ. Обсуждение декораций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костюмов. Музыкальное сопровождение.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10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11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Движение и музыка.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12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13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Создание необходимого реквизита. Подбор костюмов и их примерка для героев спектакля. 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Чтение стихов в спектакле. Жесты и мимика актера. 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10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Генеральная репетиция. Отработка спектакля в целом.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17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Премьера спектакля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18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Анализ спектакля.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Итого 170</w:t>
            </w:r>
          </w:p>
        </w:tc>
      </w:tr>
      <w:tr w:rsidR="00B36FFE" w:rsidRPr="00D77979" w:rsidTr="00494C1D">
        <w:tc>
          <w:tcPr>
            <w:tcW w:w="9403" w:type="dxa"/>
            <w:gridSpan w:val="3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2 полугодие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Выбор тематики спектакля. Обсуждение постановки.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над выбранной для спектакля пьесой. Распределение ролей.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Распределение ролей. Чтение сценарного плана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по-ролям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Просмотр военных фильмов про детей во время ВОВ.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Характеристика героев спектакля. Чтение сценарного плана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по-ролям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Сценическое движение. Освоение пространства. Отработка сцен пьесы.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Отработка </w:t>
            </w:r>
            <w:proofErr w:type="spellStart"/>
            <w:proofErr w:type="gramStart"/>
            <w:r w:rsidRPr="00D77979">
              <w:rPr>
                <w:rFonts w:eastAsia="Times New Roman"/>
                <w:sz w:val="26"/>
                <w:szCs w:val="26"/>
              </w:rPr>
              <w:t>ч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ѐткой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дикции участников спектакля. Репетиция.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над оформлением спектакля.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10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Музыкальное оформление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.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11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Работа над оформлением спектакля.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Костюмирование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. Репетиция. 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20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12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спектакля. 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13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конкурсного спектакля. Генеральная репетиция.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Премьера спектакля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8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Анализ спектакля.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16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Нормы общения и поведения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17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Культура речи как важная составляющая образа человека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36FFE" w:rsidRPr="00D77979" w:rsidTr="00494C1D">
        <w:tc>
          <w:tcPr>
            <w:tcW w:w="614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18</w:t>
            </w:r>
          </w:p>
        </w:tc>
        <w:tc>
          <w:tcPr>
            <w:tcW w:w="7796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Анализ работы за год</w:t>
            </w:r>
          </w:p>
        </w:tc>
        <w:tc>
          <w:tcPr>
            <w:tcW w:w="993" w:type="dxa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2</w:t>
            </w:r>
          </w:p>
        </w:tc>
      </w:tr>
      <w:tr w:rsidR="00B36FFE" w:rsidRPr="00D77979" w:rsidTr="00494C1D">
        <w:tc>
          <w:tcPr>
            <w:tcW w:w="9403" w:type="dxa"/>
            <w:gridSpan w:val="3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Итого      170</w:t>
            </w:r>
          </w:p>
        </w:tc>
      </w:tr>
      <w:tr w:rsidR="00B36FFE" w:rsidRPr="00D77979" w:rsidTr="00494C1D">
        <w:tc>
          <w:tcPr>
            <w:tcW w:w="9403" w:type="dxa"/>
            <w:gridSpan w:val="3"/>
          </w:tcPr>
          <w:p w:rsidR="00B36FFE" w:rsidRPr="00D77979" w:rsidRDefault="00B36FFE" w:rsidP="00E55EF7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Всего 340 часа</w:t>
            </w:r>
          </w:p>
        </w:tc>
      </w:tr>
    </w:tbl>
    <w:p w:rsidR="00B36FFE" w:rsidRDefault="00B36FFE" w:rsidP="00B36FFE">
      <w:pPr>
        <w:widowControl/>
        <w:autoSpaceDE/>
        <w:autoSpaceDN/>
        <w:adjustRightInd/>
        <w:spacing w:after="200" w:line="276" w:lineRule="auto"/>
        <w:jc w:val="both"/>
        <w:rPr>
          <w:rFonts w:eastAsia="Times New Roman"/>
          <w:sz w:val="26"/>
          <w:szCs w:val="26"/>
          <w:lang w:eastAsia="en-US"/>
        </w:rPr>
      </w:pPr>
    </w:p>
    <w:p w:rsidR="00B36FFE" w:rsidRPr="00B36FFE" w:rsidRDefault="00B36FFE" w:rsidP="00B36FFE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sz w:val="26"/>
          <w:szCs w:val="26"/>
          <w:lang w:eastAsia="en-US"/>
        </w:rPr>
      </w:pPr>
      <w:r>
        <w:rPr>
          <w:rFonts w:eastAsia="Times New Roman"/>
          <w:b/>
          <w:sz w:val="26"/>
          <w:szCs w:val="26"/>
          <w:lang w:eastAsia="en-US"/>
        </w:rPr>
        <w:t>Содержание учебного плана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>1.Теоретическо-познавательная беседа</w:t>
      </w:r>
      <w:r w:rsidR="003538EB">
        <w:rPr>
          <w:sz w:val="26"/>
          <w:szCs w:val="26"/>
        </w:rPr>
        <w:t xml:space="preserve"> </w:t>
      </w:r>
      <w:r w:rsidRPr="003538EB">
        <w:rPr>
          <w:sz w:val="26"/>
          <w:szCs w:val="26"/>
        </w:rPr>
        <w:t>- лекция.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>2.Актерское мастерство: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 - этюд;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 -действенный анализ.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3.Тренинго-развивающий, </w:t>
      </w:r>
      <w:proofErr w:type="spellStart"/>
      <w:r w:rsidRPr="003538EB">
        <w:rPr>
          <w:sz w:val="26"/>
          <w:szCs w:val="26"/>
        </w:rPr>
        <w:t>тренинговые</w:t>
      </w:r>
      <w:proofErr w:type="spellEnd"/>
      <w:r w:rsidRPr="003538EB">
        <w:rPr>
          <w:sz w:val="26"/>
          <w:szCs w:val="26"/>
        </w:rPr>
        <w:t xml:space="preserve"> игры: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 -сценическая речь;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 -сценические движения.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>4.Творческая мастерская: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-анализ;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-разработка.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>5.Просмотрово-информационный: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-просмотр;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 -обсуждение.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>6.Постановочная работа: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-сценарная разработка;</w:t>
      </w:r>
    </w:p>
    <w:p w:rsidR="00DB0925" w:rsidRPr="003538EB" w:rsidRDefault="00DB0925" w:rsidP="003538EB">
      <w:pPr>
        <w:ind w:firstLine="567"/>
        <w:jc w:val="both"/>
        <w:rPr>
          <w:sz w:val="26"/>
          <w:szCs w:val="26"/>
        </w:rPr>
      </w:pPr>
      <w:r w:rsidRPr="003538EB">
        <w:rPr>
          <w:sz w:val="26"/>
          <w:szCs w:val="26"/>
        </w:rPr>
        <w:t xml:space="preserve">        -режиссура.</w:t>
      </w:r>
    </w:p>
    <w:p w:rsidR="00723D78" w:rsidRPr="003538EB" w:rsidRDefault="00723D78" w:rsidP="003538EB">
      <w:pPr>
        <w:pStyle w:val="2"/>
        <w:kinsoku w:val="0"/>
        <w:overflowPunct w:val="0"/>
        <w:ind w:left="0" w:right="69" w:firstLine="567"/>
        <w:jc w:val="both"/>
        <w:rPr>
          <w:b w:val="0"/>
          <w:i w:val="0"/>
          <w:sz w:val="26"/>
          <w:szCs w:val="26"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3828"/>
        <w:gridCol w:w="3544"/>
        <w:gridCol w:w="2410"/>
      </w:tblGrid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     Тема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Основные виды учебной деятельности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Формы организации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 xml:space="preserve">Учебно-тематический план на 1 полугодие 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Вводная беседа. Знакомство с планом кружка. Основы словесного действия.</w:t>
            </w:r>
          </w:p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с теоретическим материалом.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Лекция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Культура и техника речи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Артикуляционная гимнастика.</w:t>
            </w:r>
          </w:p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Начальные элементы </w:t>
            </w:r>
            <w:r w:rsidRPr="00D77979">
              <w:rPr>
                <w:rFonts w:eastAsia="Times New Roman"/>
                <w:sz w:val="26"/>
                <w:szCs w:val="26"/>
              </w:rPr>
              <w:lastRenderedPageBreak/>
              <w:t>актерского мастерства.</w:t>
            </w:r>
          </w:p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Искусство перевоплощения.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lastRenderedPageBreak/>
              <w:t>Коллективная работа. Работа в парах.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Эвристическая беседа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lastRenderedPageBreak/>
              <w:t>Ритмопластика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Психологические тренинги, подготовка к этюдам. Развитие координации. Совершенствование осанки и походки.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над не вербальными средствами (жесты, мимика, телодвижение).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сценического этюда «Обращение», «Знакомство», «Зеркало».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 отрывков. Работа в парах.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Театральная игра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Знакомство со структурой театра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его основными профессиями; актеры, режиссер, сценарист, гример, художник, звукооператор, хореограф.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с теоретическим материалом.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Лекция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Техника грима. Гигиена грима и технических сре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дств             в гр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име. Приемы нанесения общего тона.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в парах.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Знакомство со сценарием спектакля.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 отрывков из сценария.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Распределение ролей с учетом пожелания юных артистов и соответствие каждого из них выбранной роли.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 по ролям.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Обсуждение предлагаемых обстоятельств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 особенностей поведения каждого персонажа на сцене. Обсуждение декораций, костюмов, сценических эффектов, музыкального сопровождения. Помощь художникам в подготовке эскизов несложных декораций  и костюмов.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Изготовление декораций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</w:p>
          <w:p w:rsidR="00FD6598" w:rsidRPr="00D77979" w:rsidRDefault="00FD6598" w:rsidP="00FD6598">
            <w:pPr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поиск музыкальных произведений для сопровождения.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ролей спектакля.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Работа над мимикой,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логическим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ударении, изготовление декораций.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Отработка ролей спектакля. 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Работа над мимикой,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логическим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ударении, изготовление декораций.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ролей спектакля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Работа над мимикой,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логическим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ударении, изготовление декораций.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ролей спектакля.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Работа над мимикой,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логическим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ударении.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Подбор музыкального сопровождения к спектаклю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 танцев.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lastRenderedPageBreak/>
              <w:t xml:space="preserve">Генеральная репетиция спектакля в костюмах, с декорацией и музыкальным сопровождением. 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Генеральная репетиция.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Выступление со спектаклем перед учениками школы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Формирование у учащихся творческих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деятельностных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способностей.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Выступление на сцене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Анализ выступления</w:t>
            </w:r>
          </w:p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( недостатки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интересно ли было работать, на что обратить внимание).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Коллективное обсуждение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поставленного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Коллективная работа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Учебно-тематический план на 2 полугодие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Этика и этикет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Связь этики с общей культурой человека. Уважение человека к человеку, к природе, к земле, к Родине, к детству, к старости, к тому чего не знаешь.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Подбор учащимися рассказов на патриотическую тему.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Составление рассказа « Человек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–в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ысшая ценность» по фотографиям своих близких людей.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Написание текстов и составление подписей для фотографий.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 сценического этюда « театр начинается с вешалки, а этикет с «волшебных» слов».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Культура и техника речи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Игры и упражнения, направленные на развитие дыхания и свободы речевого аппарата.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над интонацией. Логическим ударением, паузой.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Эвристическая беседа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Игры по развитию языковой догадк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и(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«Рифма», «Наборщик», «По первой букве».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Формирование у учащихся творческих способностей. Индивидуальная и парная работа.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Эвристическая беседа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1E7631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Знакомство со сценарием спектакля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</w:t>
            </w:r>
            <w:r w:rsidR="001E7631" w:rsidRPr="00D77979">
              <w:rPr>
                <w:rFonts w:eastAsia="Times New Roman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t>Ритмопластика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Беспредметный этюд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( 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вдеть нитку в иголку, собирать вещи в чемодан, подточить карандаш лезвием.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работа.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Развитие темы текста.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сценических этюдов «Автобус», « Спорт». Работа в парах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Культура речи как важная часть образа человека, часть его обаяния.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Формирование у учащихся культуры речи.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работа.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Нормы общения и поведения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Составление сценических этюдов, работа над сценическими этюдами.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Разучивание танца.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движений танца.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9782" w:type="dxa"/>
            <w:gridSpan w:val="3"/>
          </w:tcPr>
          <w:p w:rsidR="00FD6598" w:rsidRPr="00D77979" w:rsidRDefault="00FD6598" w:rsidP="00FD6598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sz w:val="26"/>
                <w:szCs w:val="26"/>
              </w:rPr>
              <w:lastRenderedPageBreak/>
              <w:t>Театральная игра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Показать сценический этюд.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Звукоподражание: курица-петух, кошка - собака….)</w:t>
            </w:r>
            <w:proofErr w:type="gramEnd"/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Работа над мимикой, жестами, артикуляцией.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Обыгрывание элементов костюмов. (Сыграть тот или иной образ, который возникает при  получении атрибутов).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Освоение сценического пространства. Работа над освоением сценического пространства.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Распределение ролей с учетом пожелания юных артистов и соответствие каждого из них выбранной роли. Обсуждение декораций, костюмов.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 по ролям.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Практическая работа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Творчество поэтов ВОВ.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Выразительное чтение.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Отработка ролей, работа над мимикой, жестами.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Индивидуальная и парная работа.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Подбор музыкального сопровождения к спектаклю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.</w:t>
            </w:r>
            <w:proofErr w:type="gramEnd"/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 танцев.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1E7631" w:rsidP="001E7631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Генеральная репетиция спектакля </w:t>
            </w:r>
            <w:r w:rsidR="00FD6598" w:rsidRPr="00D77979">
              <w:rPr>
                <w:rFonts w:eastAsia="Times New Roman"/>
                <w:sz w:val="26"/>
                <w:szCs w:val="26"/>
              </w:rPr>
              <w:t xml:space="preserve">в костюмах, с декорацией и музыкальным сопровождением. 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Генеральная репетиция.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Репетиция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1E7631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Выступление со спектаклем  перед учениками школы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Формирование у учащихся творческих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деятельностных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способностей.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Выступление на сцене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Анализ выступления</w:t>
            </w:r>
          </w:p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( недостатки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интересно ли было работать, на что обратить внимание).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Коллективное обсуждение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поставленного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Круглый стол</w:t>
            </w:r>
          </w:p>
        </w:tc>
      </w:tr>
      <w:tr w:rsidR="00FD6598" w:rsidRPr="00D77979" w:rsidTr="00494C1D">
        <w:tc>
          <w:tcPr>
            <w:tcW w:w="3828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Анализ работы за год.</w:t>
            </w:r>
          </w:p>
        </w:tc>
        <w:tc>
          <w:tcPr>
            <w:tcW w:w="3544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Подведение итогов.</w:t>
            </w:r>
          </w:p>
        </w:tc>
        <w:tc>
          <w:tcPr>
            <w:tcW w:w="2410" w:type="dxa"/>
          </w:tcPr>
          <w:p w:rsidR="00FD6598" w:rsidRPr="00D77979" w:rsidRDefault="00FD6598" w:rsidP="00FD659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</w:tbl>
    <w:p w:rsidR="00FD6598" w:rsidRPr="00D77979" w:rsidRDefault="00FD6598" w:rsidP="00FD6598">
      <w:pPr>
        <w:jc w:val="both"/>
        <w:rPr>
          <w:rFonts w:eastAsia="Times New Roman"/>
          <w:b/>
          <w:sz w:val="26"/>
          <w:szCs w:val="26"/>
        </w:rPr>
      </w:pPr>
    </w:p>
    <w:p w:rsidR="00D54A1D" w:rsidRPr="00D77979" w:rsidRDefault="00D54A1D" w:rsidP="001E7631">
      <w:pPr>
        <w:pStyle w:val="2"/>
        <w:kinsoku w:val="0"/>
        <w:overflowPunct w:val="0"/>
        <w:spacing w:before="7"/>
        <w:ind w:left="0" w:right="69"/>
        <w:jc w:val="both"/>
        <w:rPr>
          <w:i w:val="0"/>
          <w:sz w:val="26"/>
          <w:szCs w:val="26"/>
        </w:rPr>
      </w:pPr>
    </w:p>
    <w:p w:rsidR="00547771" w:rsidRPr="00D77979" w:rsidRDefault="009B6918" w:rsidP="00B36FFE">
      <w:pPr>
        <w:pStyle w:val="2"/>
        <w:kinsoku w:val="0"/>
        <w:overflowPunct w:val="0"/>
        <w:spacing w:before="7"/>
        <w:ind w:left="0" w:right="69"/>
        <w:jc w:val="center"/>
        <w:rPr>
          <w:i w:val="0"/>
          <w:sz w:val="26"/>
          <w:szCs w:val="26"/>
        </w:rPr>
      </w:pPr>
      <w:r w:rsidRPr="00D77979">
        <w:rPr>
          <w:i w:val="0"/>
          <w:sz w:val="26"/>
          <w:szCs w:val="26"/>
        </w:rPr>
        <w:t>1.4 Планируемые результаты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 xml:space="preserve">Ожидаемые </w:t>
      </w:r>
      <w:proofErr w:type="spellStart"/>
      <w:r w:rsidRPr="00B36FFE">
        <w:rPr>
          <w:sz w:val="26"/>
          <w:szCs w:val="26"/>
        </w:rPr>
        <w:t>метапредметные</w:t>
      </w:r>
      <w:proofErr w:type="spellEnd"/>
      <w:r w:rsidRPr="00B36FFE">
        <w:rPr>
          <w:sz w:val="26"/>
          <w:szCs w:val="26"/>
        </w:rPr>
        <w:t xml:space="preserve"> результаты 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 xml:space="preserve"> В результате реализации программы театральной студии «Вдохновение» </w:t>
      </w:r>
      <w:proofErr w:type="gramStart"/>
      <w:r w:rsidRPr="00B36FFE">
        <w:rPr>
          <w:sz w:val="26"/>
          <w:szCs w:val="26"/>
        </w:rPr>
        <w:t>у</w:t>
      </w:r>
      <w:proofErr w:type="gramEnd"/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обучающихся будут сформированы УУД.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Личностные результаты.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У учеников будут сформированы: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потребность сотрудничества со сверстниками, доброжелательное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отношение к сверстникам, бесконфликтное поведение;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целостность взгляда на мир средствами литературных произведений;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этические чувства, эстетические потребности, ценности и чувства на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основе опыта слушания и заучивания произведений художественной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литературы;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осознание значимости занятий театрально-игровой деятельностью для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личного развития.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proofErr w:type="spellStart"/>
      <w:r w:rsidRPr="00B36FFE">
        <w:rPr>
          <w:sz w:val="26"/>
          <w:szCs w:val="26"/>
        </w:rPr>
        <w:t>Метапредметными</w:t>
      </w:r>
      <w:proofErr w:type="spellEnd"/>
      <w:r w:rsidRPr="00B36FFE">
        <w:rPr>
          <w:sz w:val="26"/>
          <w:szCs w:val="26"/>
        </w:rPr>
        <w:t xml:space="preserve"> результатами изучения курса является формирование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следующих универсальных учебных действий (УУД):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Регулятивные УУД: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Обучающийся научится: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понимать и принимать учебную задачу, сформулированную учителем;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lastRenderedPageBreak/>
        <w:t>• осуществлять контроль, коррекцию и оценку результатов своей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деятельности;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анализировать причины успеха/неуспеха.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Познавательные УУД: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Обучающийся научится: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 xml:space="preserve">• пользоваться </w:t>
      </w:r>
      <w:proofErr w:type="spellStart"/>
      <w:proofErr w:type="gramStart"/>
      <w:r w:rsidRPr="00B36FFE">
        <w:rPr>
          <w:sz w:val="26"/>
          <w:szCs w:val="26"/>
        </w:rPr>
        <w:t>приѐмами</w:t>
      </w:r>
      <w:proofErr w:type="spellEnd"/>
      <w:proofErr w:type="gramEnd"/>
      <w:r w:rsidRPr="00B36FFE">
        <w:rPr>
          <w:sz w:val="26"/>
          <w:szCs w:val="26"/>
        </w:rPr>
        <w:t xml:space="preserve"> анализа и синтеза при чтении и просмотре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видеозаписей, проводить сравнение и анализ поведения героя;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понимать и применять полученную информацию при выполнении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заданий;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проявлять индивидуальные творческие способности в игре, этюдах,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 xml:space="preserve">чтении по ролям и </w:t>
      </w:r>
      <w:proofErr w:type="spellStart"/>
      <w:r w:rsidRPr="00B36FFE">
        <w:rPr>
          <w:sz w:val="26"/>
          <w:szCs w:val="26"/>
        </w:rPr>
        <w:t>инсценировании</w:t>
      </w:r>
      <w:proofErr w:type="spellEnd"/>
      <w:r w:rsidRPr="00B36FFE">
        <w:rPr>
          <w:sz w:val="26"/>
          <w:szCs w:val="26"/>
        </w:rPr>
        <w:t>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Коммуникативные УУД: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Обучающийся научится: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включаться в диалог, в коллективное обсуждение, проявлять инициативу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и активность;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 xml:space="preserve">• работать в группе, учитывать мнения </w:t>
      </w:r>
      <w:proofErr w:type="spellStart"/>
      <w:r w:rsidRPr="00B36FFE">
        <w:rPr>
          <w:sz w:val="26"/>
          <w:szCs w:val="26"/>
        </w:rPr>
        <w:t>партнѐров</w:t>
      </w:r>
      <w:proofErr w:type="spellEnd"/>
      <w:r w:rsidRPr="00B36FFE">
        <w:rPr>
          <w:sz w:val="26"/>
          <w:szCs w:val="26"/>
        </w:rPr>
        <w:t>, отличные от</w:t>
      </w:r>
      <w:r w:rsidR="00B36FFE">
        <w:rPr>
          <w:sz w:val="26"/>
          <w:szCs w:val="26"/>
        </w:rPr>
        <w:t xml:space="preserve"> </w:t>
      </w:r>
      <w:proofErr w:type="gramStart"/>
      <w:r w:rsidRPr="00B36FFE">
        <w:rPr>
          <w:sz w:val="26"/>
          <w:szCs w:val="26"/>
        </w:rPr>
        <w:t>собственных</w:t>
      </w:r>
      <w:proofErr w:type="gramEnd"/>
      <w:r w:rsidRPr="00B36FFE">
        <w:rPr>
          <w:sz w:val="26"/>
          <w:szCs w:val="26"/>
        </w:rPr>
        <w:t>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обращаться за помощью;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формулировать свои затруднения;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предлагать помощь и сотрудничество;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слушать собеседника;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договариваться о распределении функций и ролей в совместной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деятельности, приходить к общему решению;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осуществлять взаимный контроль;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  <w:r w:rsidRPr="00B36FFE">
        <w:rPr>
          <w:sz w:val="26"/>
          <w:szCs w:val="26"/>
        </w:rPr>
        <w:t>• адекватно оценивать собственное поведение и поведение окружающих.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Способы отслеживания и оценивания результатов освоения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программы</w:t>
      </w:r>
      <w:r w:rsidR="00B36FFE">
        <w:rPr>
          <w:sz w:val="26"/>
          <w:szCs w:val="26"/>
        </w:rPr>
        <w:t xml:space="preserve">. </w:t>
      </w:r>
      <w:r w:rsidRPr="00B36FFE">
        <w:rPr>
          <w:sz w:val="26"/>
          <w:szCs w:val="26"/>
        </w:rPr>
        <w:t>Выступление на школьных праздниках, участие в школьных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мероприятиях, участие в творческих конкурсах различного уровня.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Основной формой подведения итогов работы являются выступления с</w:t>
      </w:r>
      <w:r w:rsidR="00B36FFE">
        <w:rPr>
          <w:sz w:val="26"/>
          <w:szCs w:val="26"/>
        </w:rPr>
        <w:t xml:space="preserve"> </w:t>
      </w:r>
      <w:r w:rsidRPr="00B36FFE">
        <w:rPr>
          <w:sz w:val="26"/>
          <w:szCs w:val="26"/>
        </w:rPr>
        <w:t>готовыми театральными постановками.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</w:p>
    <w:p w:rsidR="00F81F57" w:rsidRPr="00B36FFE" w:rsidRDefault="001E7631" w:rsidP="00B36FFE">
      <w:pPr>
        <w:ind w:firstLine="426"/>
        <w:jc w:val="both"/>
        <w:rPr>
          <w:sz w:val="26"/>
          <w:szCs w:val="26"/>
        </w:rPr>
      </w:pPr>
      <w:r w:rsidRPr="00B36FFE">
        <w:rPr>
          <w:iCs/>
          <w:sz w:val="26"/>
          <w:szCs w:val="26"/>
        </w:rPr>
        <w:t>Характеристики результатов формулируются с учетом цели и содержания программы.</w:t>
      </w:r>
    </w:p>
    <w:p w:rsidR="00F81F57" w:rsidRPr="00B36FFE" w:rsidRDefault="00F81F57" w:rsidP="00B36FFE">
      <w:pPr>
        <w:ind w:firstLine="426"/>
        <w:jc w:val="both"/>
        <w:rPr>
          <w:sz w:val="26"/>
          <w:szCs w:val="26"/>
        </w:rPr>
      </w:pPr>
    </w:p>
    <w:p w:rsidR="00F81F57" w:rsidRPr="00D77979" w:rsidRDefault="00F81F57" w:rsidP="00A4181F">
      <w:pPr>
        <w:ind w:left="-284"/>
        <w:jc w:val="both"/>
        <w:rPr>
          <w:sz w:val="26"/>
          <w:szCs w:val="26"/>
        </w:rPr>
      </w:pPr>
    </w:p>
    <w:p w:rsidR="00381267" w:rsidRPr="00D77979" w:rsidRDefault="00381267" w:rsidP="00B36FFE">
      <w:pPr>
        <w:pStyle w:val="Standard"/>
        <w:jc w:val="center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РАЗДЕЛ № 2</w:t>
      </w:r>
    </w:p>
    <w:p w:rsidR="00381267" w:rsidRPr="00D77979" w:rsidRDefault="00381267" w:rsidP="00B36FFE">
      <w:pPr>
        <w:pStyle w:val="Standard"/>
        <w:ind w:left="-284"/>
        <w:jc w:val="center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«КОМПЛЕКС ОРГАНИЗАЦИОННО-ПЕДАГОГИЧЕСКИХ УСЛОВИЙ»</w:t>
      </w:r>
    </w:p>
    <w:p w:rsidR="00381267" w:rsidRPr="00D77979" w:rsidRDefault="00381267" w:rsidP="00B36FFE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left="-284"/>
        <w:jc w:val="center"/>
        <w:rPr>
          <w:b/>
          <w:sz w:val="26"/>
          <w:szCs w:val="26"/>
        </w:rPr>
      </w:pPr>
    </w:p>
    <w:p w:rsidR="00D54A1D" w:rsidRPr="00B36FFE" w:rsidRDefault="00D54A1D" w:rsidP="00D54A1D">
      <w:pPr>
        <w:widowControl/>
        <w:tabs>
          <w:tab w:val="left" w:pos="2835"/>
          <w:tab w:val="center" w:pos="4153"/>
          <w:tab w:val="center" w:pos="4819"/>
          <w:tab w:val="right" w:pos="8306"/>
        </w:tabs>
        <w:suppressAutoHyphens/>
        <w:autoSpaceDE/>
        <w:autoSpaceDN/>
        <w:adjustRightInd/>
        <w:ind w:firstLine="567"/>
        <w:jc w:val="both"/>
        <w:textAlignment w:val="baseline"/>
        <w:rPr>
          <w:rFonts w:eastAsia="Times New Roman"/>
          <w:b/>
          <w:kern w:val="2"/>
          <w:sz w:val="26"/>
          <w:szCs w:val="26"/>
          <w:lang w:eastAsia="zh-CN"/>
        </w:rPr>
      </w:pPr>
      <w:r w:rsidRPr="00D77979">
        <w:rPr>
          <w:rFonts w:eastAsia="Times New Roman"/>
          <w:b/>
          <w:kern w:val="2"/>
          <w:sz w:val="26"/>
          <w:szCs w:val="26"/>
          <w:lang w:eastAsia="zh-CN"/>
        </w:rPr>
        <w:tab/>
      </w:r>
      <w:r w:rsidRPr="00B36FFE">
        <w:rPr>
          <w:rFonts w:eastAsia="Times New Roman"/>
          <w:b/>
          <w:kern w:val="2"/>
          <w:sz w:val="26"/>
          <w:szCs w:val="26"/>
          <w:lang w:eastAsia="zh-CN"/>
        </w:rPr>
        <w:t>2.1 Календарный учебный график</w:t>
      </w:r>
    </w:p>
    <w:p w:rsidR="00D54A1D" w:rsidRPr="00D77979" w:rsidRDefault="00D54A1D" w:rsidP="00D54A1D">
      <w:pPr>
        <w:tabs>
          <w:tab w:val="left" w:pos="1140"/>
        </w:tabs>
        <w:rPr>
          <w:rFonts w:eastAsia="Times New Roman"/>
          <w:color w:val="FF0000"/>
          <w:sz w:val="26"/>
          <w:szCs w:val="26"/>
        </w:rPr>
      </w:pPr>
    </w:p>
    <w:p w:rsidR="00B36FFE" w:rsidRPr="00D77979" w:rsidRDefault="00B36FFE" w:rsidP="00D54A1D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left="-284"/>
        <w:jc w:val="both"/>
        <w:rPr>
          <w:color w:val="FF0000"/>
          <w:sz w:val="26"/>
          <w:szCs w:val="26"/>
        </w:rPr>
      </w:pPr>
    </w:p>
    <w:tbl>
      <w:tblPr>
        <w:tblStyle w:val="110"/>
        <w:tblW w:w="9592" w:type="dxa"/>
        <w:tblInd w:w="14" w:type="dxa"/>
        <w:tblLook w:val="04A0" w:firstRow="1" w:lastRow="0" w:firstColumn="1" w:lastColumn="0" w:noHBand="0" w:noVBand="1"/>
      </w:tblPr>
      <w:tblGrid>
        <w:gridCol w:w="916"/>
        <w:gridCol w:w="7572"/>
        <w:gridCol w:w="1104"/>
      </w:tblGrid>
      <w:tr w:rsidR="00B36FFE" w:rsidRPr="00B36FFE" w:rsidTr="00707924">
        <w:trPr>
          <w:trHeight w:val="742"/>
        </w:trPr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Дата</w:t>
            </w: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Тема занятия </w:t>
            </w:r>
          </w:p>
        </w:tc>
        <w:tc>
          <w:tcPr>
            <w:tcW w:w="1104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Кол-во</w:t>
            </w:r>
          </w:p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часов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Вводное занятие. Знакомство с планом кружка. Основы словесного действия.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Начальные элементы актерского мастерства. Искусство перевоплощения.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Начальные элементы актерского мастерства. Искусство перевоплощения.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Начальные элементы актерского мастерства. Искусство перевоплощения.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Психологический тренинг, подготовка к этюдам, развитие координации. Совершенствование осанки и походки.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10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Психологический тренинг, подготовка к этюдам, развитие </w:t>
            </w:r>
            <w:r w:rsidRPr="00B36FFE">
              <w:rPr>
                <w:sz w:val="28"/>
                <w:szCs w:val="28"/>
              </w:rPr>
              <w:lastRenderedPageBreak/>
              <w:t>координации. Совершенствование осанки и походки.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Психологический тренинг, подготовка к этюдам, развитие координации. Совершенствование осанки и походки.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стихотворений. Работа над интонацией. Отработка сценического этюда.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10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стихотворений. Работа над интонацией. Отработка сценического этюда.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стихотворений. Работа над интонацией. Отработка сценического этюда.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Просмотр фильма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Знакомство со сценарием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Актер и его роли.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Распределение ролей. С учетом пожеланий.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Распределение ролей. С учетом пожеланий.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Характеристика героев спектакля.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>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Характеристика героев спектакля.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>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E55EF7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Сценический образ. Обсуждение декораций,</w:t>
            </w:r>
            <w:r w:rsidR="00E55EF7">
              <w:rPr>
                <w:sz w:val="28"/>
                <w:szCs w:val="28"/>
              </w:rPr>
              <w:t xml:space="preserve"> </w:t>
            </w:r>
            <w:r w:rsidRPr="00B36FFE">
              <w:rPr>
                <w:sz w:val="28"/>
                <w:szCs w:val="28"/>
              </w:rPr>
              <w:t>костюмов. Музыкальное сопровождение.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E55EF7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Сценический образ. Обсуждение декораций,</w:t>
            </w:r>
            <w:r w:rsidR="00E55EF7">
              <w:rPr>
                <w:sz w:val="28"/>
                <w:szCs w:val="28"/>
              </w:rPr>
              <w:t xml:space="preserve"> </w:t>
            </w:r>
            <w:r w:rsidRPr="00B36FFE">
              <w:rPr>
                <w:sz w:val="28"/>
                <w:szCs w:val="28"/>
              </w:rPr>
              <w:t>костюмов. Музыкальное сопровождение.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Сценическое движение. Освоение пространства. Отработка сцен пьесы.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Движение и музыка.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Движение и музыка.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Движение и музыка.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Движение и музыка.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Движение и музыка.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Исполнительская техника и ее роль в работе артиста. Работа над ролью в спектакле.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</w:t>
            </w:r>
            <w:r w:rsidRPr="00B36FFE">
              <w:rPr>
                <w:sz w:val="28"/>
                <w:szCs w:val="28"/>
              </w:rPr>
              <w:lastRenderedPageBreak/>
              <w:t xml:space="preserve">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Исполнительская техника и ее роль в работе артиста. Работа над ролью в спектакле.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Исполнительская техника и ее роль в работе артиста. Работа над ролью в спектакле.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ролей. Работа над мимикой при диалоге, логическим ударением.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Создание необходимого реквизита. Подбор костюмов и их примерка для героев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Создание необходимого реквизита. Подбор костюмов и их примерка для героев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Создание необходимого реквизита. Подбор костюмов и их примерка для героев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стихов в спектакле. Жесты и мимика актера.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10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стихов в спектакле. Жесты и мимика актера.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Чтение стихов в спектакле. Жесты и мимика актера.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Генеральная репетиция. Отработка спектакля в целом.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Генеральная репетиция. Отработка спектакля в целом.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Генеральная репетиция. Отработка спектакля в целом.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Премьера спектакля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Анализ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                              </w:t>
            </w:r>
          </w:p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                                      2 полугодие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Выбор тематики спектакля. Обсуждение постановки.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выбранной для спектакля пьесой. Распределение ролей.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выбранной для спектакля пьесой. Распределение ролей.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Распределение ролей.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>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Распределение ролей.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>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Просмотр военных фильмов про детей во время ВОВ.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Просмотр военных фильмов про детей во время ВОВ.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Характеристика героев спектакля.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lastRenderedPageBreak/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lastRenderedPageBreak/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Характеристика героев спектакля. Чтение сценарного плана </w:t>
            </w:r>
            <w:proofErr w:type="spellStart"/>
            <w:r w:rsidRPr="00B36FFE">
              <w:rPr>
                <w:sz w:val="28"/>
                <w:szCs w:val="28"/>
              </w:rPr>
              <w:t>по-ролям</w:t>
            </w:r>
            <w:proofErr w:type="spellEnd"/>
            <w:r w:rsidRPr="00B36FFE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Отработка ролей. Работа над мимикой при диалоге, логическим ударением.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Сценическое движение. Освоение пространства. Отработка сцен пьесы.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Сценическое движение. Освоение пространства. Отработка сцен пьесы.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Сценическое движение. Освоение пространства. Отработка сцен пьесы.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Отработка </w:t>
            </w:r>
            <w:proofErr w:type="spellStart"/>
            <w:proofErr w:type="gramStart"/>
            <w:r w:rsidRPr="00B36FFE">
              <w:rPr>
                <w:sz w:val="28"/>
                <w:szCs w:val="28"/>
              </w:rPr>
              <w:t>ч</w:t>
            </w:r>
            <w:proofErr w:type="gramEnd"/>
            <w:r w:rsidRPr="00B36FFE">
              <w:rPr>
                <w:sz w:val="28"/>
                <w:szCs w:val="28"/>
              </w:rPr>
              <w:t>ѐткой</w:t>
            </w:r>
            <w:proofErr w:type="spellEnd"/>
            <w:r w:rsidRPr="00B36FFE">
              <w:rPr>
                <w:sz w:val="28"/>
                <w:szCs w:val="28"/>
              </w:rPr>
              <w:t xml:space="preserve"> дикции участников спектакля.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Отработка </w:t>
            </w:r>
            <w:proofErr w:type="spellStart"/>
            <w:proofErr w:type="gramStart"/>
            <w:r w:rsidRPr="00B36FFE">
              <w:rPr>
                <w:sz w:val="28"/>
                <w:szCs w:val="28"/>
              </w:rPr>
              <w:t>ч</w:t>
            </w:r>
            <w:proofErr w:type="gramEnd"/>
            <w:r w:rsidRPr="00B36FFE">
              <w:rPr>
                <w:sz w:val="28"/>
                <w:szCs w:val="28"/>
              </w:rPr>
              <w:t>ѐткой</w:t>
            </w:r>
            <w:proofErr w:type="spellEnd"/>
            <w:r w:rsidRPr="00B36FFE">
              <w:rPr>
                <w:sz w:val="28"/>
                <w:szCs w:val="28"/>
              </w:rPr>
              <w:t xml:space="preserve"> дикции участников спектакля.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Отработка </w:t>
            </w:r>
            <w:proofErr w:type="spellStart"/>
            <w:proofErr w:type="gramStart"/>
            <w:r w:rsidRPr="00B36FFE">
              <w:rPr>
                <w:sz w:val="28"/>
                <w:szCs w:val="28"/>
              </w:rPr>
              <w:t>ч</w:t>
            </w:r>
            <w:proofErr w:type="gramEnd"/>
            <w:r w:rsidRPr="00B36FFE">
              <w:rPr>
                <w:sz w:val="28"/>
                <w:szCs w:val="28"/>
              </w:rPr>
              <w:t>ѐткой</w:t>
            </w:r>
            <w:proofErr w:type="spellEnd"/>
            <w:r w:rsidRPr="00B36FFE">
              <w:rPr>
                <w:sz w:val="28"/>
                <w:szCs w:val="28"/>
              </w:rPr>
              <w:t xml:space="preserve"> дикции участников спектакля.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 Отработка </w:t>
            </w:r>
            <w:proofErr w:type="spellStart"/>
            <w:proofErr w:type="gramStart"/>
            <w:r w:rsidRPr="00B36FFE">
              <w:rPr>
                <w:sz w:val="28"/>
                <w:szCs w:val="28"/>
              </w:rPr>
              <w:t>ч</w:t>
            </w:r>
            <w:proofErr w:type="gramEnd"/>
            <w:r w:rsidRPr="00B36FFE">
              <w:rPr>
                <w:sz w:val="28"/>
                <w:szCs w:val="28"/>
              </w:rPr>
              <w:t>ѐткой</w:t>
            </w:r>
            <w:proofErr w:type="spellEnd"/>
            <w:r w:rsidRPr="00B36FFE">
              <w:rPr>
                <w:sz w:val="28"/>
                <w:szCs w:val="28"/>
              </w:rPr>
              <w:t xml:space="preserve"> дикции участников спектакля.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оформлением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оформлением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оформлением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оформлением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Работа над оформлением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Музыкальное оформление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16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Музыкальное оформление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Музыкальное оформление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Музыкальное оформление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Музыкальное оформление</w:t>
            </w:r>
            <w:proofErr w:type="gramStart"/>
            <w:r w:rsidRPr="00B36FFE">
              <w:rPr>
                <w:sz w:val="28"/>
                <w:szCs w:val="28"/>
              </w:rPr>
              <w:t xml:space="preserve"> .</w:t>
            </w:r>
            <w:proofErr w:type="gramEnd"/>
            <w:r w:rsidRPr="00B36FFE">
              <w:rPr>
                <w:sz w:val="28"/>
                <w:szCs w:val="28"/>
              </w:rPr>
              <w:t>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20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 xml:space="preserve">Работа над оформлением спектакля. </w:t>
            </w:r>
            <w:proofErr w:type="spellStart"/>
            <w:r w:rsidRPr="00B36FFE">
              <w:rPr>
                <w:sz w:val="28"/>
                <w:szCs w:val="28"/>
              </w:rPr>
              <w:t>Костюмирование</w:t>
            </w:r>
            <w:proofErr w:type="spellEnd"/>
            <w:r w:rsidRPr="00B36FFE">
              <w:rPr>
                <w:sz w:val="28"/>
                <w:szCs w:val="28"/>
              </w:rPr>
              <w:t xml:space="preserve">. Репетиция. 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спектакля.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конкурсного спектакля. Генеральная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Отработка конкурсного спектакля. Генеральная репетиция.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Премьера спектакля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8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Премьера спектакля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Анализ спектакля.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Нормы общения и поведения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Культура речи как важная составляющая образа человека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4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Культура речи как важная составляющая образа человека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Культура речи как важная составляющая образа человека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Анализ работы за год</w:t>
            </w:r>
          </w:p>
        </w:tc>
        <w:tc>
          <w:tcPr>
            <w:tcW w:w="1104" w:type="dxa"/>
          </w:tcPr>
          <w:p w:rsidR="00B36FFE" w:rsidRPr="00E14AF0" w:rsidRDefault="00B36FFE" w:rsidP="00B36FFE">
            <w:pPr>
              <w:widowControl/>
              <w:autoSpaceDE/>
              <w:autoSpaceDN/>
              <w:adjustRightInd/>
              <w:jc w:val="both"/>
              <w:rPr>
                <w:color w:val="FF0000"/>
                <w:sz w:val="28"/>
                <w:szCs w:val="28"/>
              </w:rPr>
            </w:pPr>
            <w:r w:rsidRPr="00E14AF0">
              <w:rPr>
                <w:color w:val="FF0000"/>
                <w:sz w:val="28"/>
                <w:szCs w:val="28"/>
              </w:rPr>
              <w:t>2</w:t>
            </w:r>
          </w:p>
        </w:tc>
      </w:tr>
      <w:tr w:rsidR="00B36FFE" w:rsidRPr="00B36FFE" w:rsidTr="00707924">
        <w:tc>
          <w:tcPr>
            <w:tcW w:w="916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7572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36FFE">
              <w:rPr>
                <w:sz w:val="28"/>
                <w:szCs w:val="28"/>
              </w:rPr>
              <w:t>Анализ работы за год</w:t>
            </w:r>
          </w:p>
        </w:tc>
        <w:tc>
          <w:tcPr>
            <w:tcW w:w="1104" w:type="dxa"/>
          </w:tcPr>
          <w:p w:rsidR="00B36FFE" w:rsidRPr="00B36FFE" w:rsidRDefault="00B36FFE" w:rsidP="00B36FF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</w:tbl>
    <w:p w:rsidR="00790FE1" w:rsidRDefault="00790FE1" w:rsidP="00A4181F">
      <w:pPr>
        <w:tabs>
          <w:tab w:val="left" w:pos="3190"/>
        </w:tabs>
        <w:kinsoku w:val="0"/>
        <w:overflowPunct w:val="0"/>
        <w:spacing w:before="64"/>
        <w:ind w:left="-284"/>
        <w:jc w:val="both"/>
        <w:rPr>
          <w:b/>
          <w:bCs/>
          <w:spacing w:val="-2"/>
          <w:sz w:val="26"/>
          <w:szCs w:val="26"/>
        </w:rPr>
      </w:pP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center"/>
        <w:rPr>
          <w:b/>
          <w:bCs/>
          <w:spacing w:val="-2"/>
          <w:sz w:val="26"/>
          <w:szCs w:val="26"/>
        </w:rPr>
      </w:pPr>
      <w:r w:rsidRPr="00D77979">
        <w:rPr>
          <w:b/>
          <w:bCs/>
          <w:spacing w:val="-2"/>
          <w:sz w:val="26"/>
          <w:szCs w:val="26"/>
        </w:rPr>
        <w:t>2.2 Условия реализации программы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Для реализации дополнительной общеобразовательной программы имеется: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 xml:space="preserve">          - актовый зал</w:t>
      </w:r>
      <w:r w:rsidR="00A666FC">
        <w:rPr>
          <w:bCs/>
          <w:spacing w:val="-2"/>
          <w:sz w:val="26"/>
          <w:szCs w:val="26"/>
        </w:rPr>
        <w:t>, сцена ГДК « Созвездие»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i/>
          <w:spacing w:val="-2"/>
          <w:sz w:val="26"/>
          <w:szCs w:val="26"/>
        </w:rPr>
        <w:t xml:space="preserve">          Кадровое обеспечение</w:t>
      </w:r>
      <w:r w:rsidRPr="00D77979">
        <w:rPr>
          <w:bCs/>
          <w:spacing w:val="-2"/>
          <w:sz w:val="26"/>
          <w:szCs w:val="26"/>
        </w:rPr>
        <w:t>:  руководитель студии</w:t>
      </w:r>
      <w:r w:rsidR="00A666FC">
        <w:rPr>
          <w:bCs/>
          <w:spacing w:val="-2"/>
          <w:sz w:val="26"/>
          <w:szCs w:val="26"/>
        </w:rPr>
        <w:t>, помощник руководителя, сценарист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i/>
          <w:spacing w:val="-2"/>
          <w:sz w:val="26"/>
          <w:szCs w:val="26"/>
        </w:rPr>
        <w:t>Для занятий следующее оборудование</w:t>
      </w:r>
      <w:r w:rsidRPr="00D77979">
        <w:rPr>
          <w:bCs/>
          <w:spacing w:val="-2"/>
          <w:sz w:val="26"/>
          <w:szCs w:val="26"/>
        </w:rPr>
        <w:t>: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</w:t>
      </w:r>
      <w:r w:rsidR="00CE3D88">
        <w:rPr>
          <w:bCs/>
          <w:spacing w:val="-2"/>
          <w:sz w:val="26"/>
          <w:szCs w:val="26"/>
        </w:rPr>
        <w:t xml:space="preserve"> школьная </w:t>
      </w:r>
      <w:r w:rsidRPr="00D77979">
        <w:rPr>
          <w:bCs/>
          <w:spacing w:val="-2"/>
          <w:sz w:val="26"/>
          <w:szCs w:val="26"/>
        </w:rPr>
        <w:t>сценическая площадка,</w:t>
      </w:r>
      <w:r w:rsidR="00CE3D88" w:rsidRPr="00CE3D88">
        <w:rPr>
          <w:bCs/>
          <w:spacing w:val="-2"/>
          <w:sz w:val="26"/>
          <w:szCs w:val="26"/>
        </w:rPr>
        <w:t xml:space="preserve"> сценическая площадка</w:t>
      </w:r>
      <w:r w:rsidR="00CE3D88">
        <w:rPr>
          <w:bCs/>
          <w:spacing w:val="-2"/>
          <w:sz w:val="26"/>
          <w:szCs w:val="26"/>
        </w:rPr>
        <w:t xml:space="preserve"> ГДК, кабинеты школы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-театральный реквизит,</w:t>
      </w:r>
    </w:p>
    <w:p w:rsidR="00D61794" w:rsidRPr="00D77979" w:rsidRDefault="005C0773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-сценические костюмы</w:t>
      </w:r>
      <w:r w:rsidR="00A666FC">
        <w:rPr>
          <w:bCs/>
          <w:spacing w:val="-2"/>
          <w:sz w:val="26"/>
          <w:szCs w:val="26"/>
        </w:rPr>
        <w:t xml:space="preserve"> школьные</w:t>
      </w:r>
      <w:r w:rsidRPr="00D77979">
        <w:rPr>
          <w:bCs/>
          <w:spacing w:val="-2"/>
          <w:sz w:val="26"/>
          <w:szCs w:val="26"/>
        </w:rPr>
        <w:t xml:space="preserve"> -4</w:t>
      </w:r>
      <w:r w:rsidR="00D61794" w:rsidRPr="00D77979">
        <w:rPr>
          <w:bCs/>
          <w:spacing w:val="-2"/>
          <w:sz w:val="26"/>
          <w:szCs w:val="26"/>
        </w:rPr>
        <w:t>0 шт.,</w:t>
      </w:r>
      <w:r w:rsidR="00A666FC">
        <w:rPr>
          <w:bCs/>
          <w:spacing w:val="-2"/>
          <w:sz w:val="26"/>
          <w:szCs w:val="26"/>
        </w:rPr>
        <w:t xml:space="preserve"> костюмы ДШИ, ГДК « Созвездие»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-элементы костюмов,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i/>
          <w:spacing w:val="-2"/>
          <w:sz w:val="26"/>
          <w:szCs w:val="26"/>
        </w:rPr>
      </w:pPr>
      <w:r w:rsidRPr="00D77979">
        <w:rPr>
          <w:bCs/>
          <w:i/>
          <w:spacing w:val="-2"/>
          <w:sz w:val="26"/>
          <w:szCs w:val="26"/>
        </w:rPr>
        <w:t>Технические средства обучения:</w:t>
      </w:r>
    </w:p>
    <w:p w:rsidR="00D61794" w:rsidRPr="00D77979" w:rsidRDefault="00CE3D88" w:rsidP="00CE3D88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>
        <w:rPr>
          <w:bCs/>
          <w:spacing w:val="-2"/>
          <w:sz w:val="26"/>
          <w:szCs w:val="26"/>
        </w:rPr>
        <w:t>-компьютер – 1 шт.,</w:t>
      </w:r>
    </w:p>
    <w:p w:rsidR="00D61794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-микрофоны – 2 шт.</w:t>
      </w:r>
    </w:p>
    <w:p w:rsidR="00A666FC" w:rsidRPr="00D77979" w:rsidRDefault="00A666FC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>
        <w:rPr>
          <w:bCs/>
          <w:spacing w:val="-2"/>
          <w:sz w:val="26"/>
          <w:szCs w:val="26"/>
        </w:rPr>
        <w:t>-светомузыка, проектор, экран  ГДК «Созвездия»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Библиотека: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-литература для педагогов и воспитанников;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--репертуарные сборники;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  <w:r w:rsidRPr="00D77979">
        <w:rPr>
          <w:bCs/>
          <w:spacing w:val="-2"/>
          <w:sz w:val="26"/>
          <w:szCs w:val="26"/>
        </w:rPr>
        <w:t>-видеоматериалы</w:t>
      </w:r>
    </w:p>
    <w:p w:rsidR="00FF7871" w:rsidRPr="00D77979" w:rsidRDefault="00FF7871" w:rsidP="00790FE1">
      <w:pPr>
        <w:tabs>
          <w:tab w:val="left" w:pos="3190"/>
        </w:tabs>
        <w:kinsoku w:val="0"/>
        <w:overflowPunct w:val="0"/>
        <w:spacing w:before="64"/>
        <w:ind w:firstLine="567"/>
        <w:jc w:val="center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>2.3 Формы аттестации (контроля)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Главным результатом деятельности театрального объединения является спектакль,</w:t>
      </w:r>
      <w:r w:rsidR="00790FE1">
        <w:rPr>
          <w:sz w:val="26"/>
          <w:szCs w:val="26"/>
        </w:rPr>
        <w:t xml:space="preserve"> </w:t>
      </w:r>
      <w:r w:rsidRPr="00D77979">
        <w:rPr>
          <w:sz w:val="26"/>
          <w:szCs w:val="26"/>
        </w:rPr>
        <w:t>театрализованное представление, концерт, где работают ведущие и чтецы. Это итоговые формы контроля, позволяющий определить уровень предметных навыков и умений играть роль, общаться с партнерами, зрителями, распределять себя во времени и пространстве и т.д.</w:t>
      </w:r>
    </w:p>
    <w:p w:rsidR="007E6857" w:rsidRPr="00D77979" w:rsidRDefault="007E6857" w:rsidP="00790FE1">
      <w:pPr>
        <w:widowControl/>
        <w:autoSpaceDE/>
        <w:autoSpaceDN/>
        <w:adjustRightInd/>
        <w:ind w:firstLine="567"/>
        <w:jc w:val="both"/>
        <w:rPr>
          <w:rFonts w:eastAsia="Times New Roman"/>
          <w:bCs/>
          <w:sz w:val="26"/>
          <w:szCs w:val="26"/>
          <w:lang w:bidi="zh-CN"/>
        </w:rPr>
      </w:pPr>
      <w:r w:rsidRPr="00D77979">
        <w:rPr>
          <w:rFonts w:eastAsia="Times New Roman"/>
          <w:bCs/>
          <w:sz w:val="26"/>
          <w:szCs w:val="26"/>
          <w:lang w:bidi="zh-CN"/>
        </w:rPr>
        <w:lastRenderedPageBreak/>
        <w:t>Данная программа не предусматривает выдачу документа об обучении.</w:t>
      </w:r>
    </w:p>
    <w:p w:rsidR="00D61794" w:rsidRPr="00D77979" w:rsidRDefault="00D61794" w:rsidP="00790FE1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/>
          <w:bCs/>
          <w:spacing w:val="-2"/>
          <w:sz w:val="26"/>
          <w:szCs w:val="26"/>
        </w:rPr>
      </w:pPr>
    </w:p>
    <w:tbl>
      <w:tblPr>
        <w:tblW w:w="9602" w:type="dxa"/>
        <w:jc w:val="center"/>
        <w:tblInd w:w="5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5"/>
        <w:gridCol w:w="4140"/>
        <w:gridCol w:w="2887"/>
      </w:tblGrid>
      <w:tr w:rsidR="005C0773" w:rsidRPr="00D77979" w:rsidTr="005C0773">
        <w:trPr>
          <w:trHeight w:hRule="exact" w:val="490"/>
          <w:jc w:val="center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4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1"/>
                <w:sz w:val="26"/>
                <w:szCs w:val="26"/>
              </w:rPr>
              <w:t>Вр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  <w:p w:rsidR="005C0773" w:rsidRPr="00D77979" w:rsidRDefault="005C0773" w:rsidP="004067C7">
            <w:pPr>
              <w:kinsoku w:val="0"/>
              <w:overflowPunct w:val="0"/>
              <w:ind w:left="104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z w:val="26"/>
                <w:szCs w:val="26"/>
              </w:rPr>
              <w:t>ве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Цель</w:t>
            </w:r>
            <w:r w:rsidRPr="00D77979">
              <w:rPr>
                <w:rFonts w:eastAsia="Times New Roman"/>
                <w:spacing w:val="-1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Ф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орм</w:t>
            </w:r>
            <w:r w:rsidRPr="00D77979">
              <w:rPr>
                <w:rFonts w:eastAsia="Times New Roman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</w:tc>
      </w:tr>
      <w:tr w:rsidR="005C0773" w:rsidRPr="00D77979" w:rsidTr="005C0773">
        <w:trPr>
          <w:trHeight w:hRule="exact" w:val="435"/>
          <w:jc w:val="center"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На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pacing w:val="-1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pacing w:val="-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</w:t>
            </w:r>
          </w:p>
        </w:tc>
      </w:tr>
      <w:tr w:rsidR="005C0773" w:rsidRPr="00D77979" w:rsidTr="005C0773">
        <w:trPr>
          <w:trHeight w:hRule="exact" w:val="994"/>
          <w:jc w:val="center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ача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го</w:t>
            </w:r>
            <w:r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да</w:t>
            </w: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z w:val="26"/>
                <w:szCs w:val="26"/>
              </w:rPr>
              <w:t>вня</w:t>
            </w:r>
          </w:p>
          <w:p w:rsidR="005C0773" w:rsidRPr="00D77979" w:rsidRDefault="00CE3D88" w:rsidP="004067C7">
            <w:pPr>
              <w:kinsoku w:val="0"/>
              <w:overflowPunct w:val="0"/>
              <w:ind w:left="102" w:right="653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азв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учащихся,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х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б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ст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z w:val="26"/>
                <w:szCs w:val="26"/>
              </w:rPr>
              <w:t>й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Беседа,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z w:val="26"/>
                <w:szCs w:val="26"/>
              </w:rPr>
              <w:t>с,</w:t>
            </w:r>
          </w:p>
          <w:p w:rsidR="005C0773" w:rsidRPr="00D77979" w:rsidRDefault="00CE3D88" w:rsidP="004067C7">
            <w:pPr>
              <w:kinsoku w:val="0"/>
              <w:overflowPunct w:val="0"/>
              <w:ind w:left="102" w:right="34"/>
              <w:rPr>
                <w:rFonts w:eastAsia="Times New Roman"/>
                <w:w w:val="95"/>
                <w:sz w:val="26"/>
                <w:szCs w:val="26"/>
              </w:rPr>
            </w:pPr>
            <w:r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z w:val="26"/>
                <w:szCs w:val="26"/>
              </w:rPr>
              <w:t>ес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в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е,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w w:val="95"/>
                <w:sz w:val="26"/>
                <w:szCs w:val="26"/>
              </w:rPr>
              <w:t>нк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1"/>
                <w:w w:val="95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pacing w:val="-1"/>
                <w:w w:val="95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рован</w:t>
            </w:r>
            <w:r w:rsidR="005C0773" w:rsidRPr="00D77979">
              <w:rPr>
                <w:rFonts w:eastAsia="Times New Roman"/>
                <w:spacing w:val="-1"/>
                <w:w w:val="95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е</w:t>
            </w:r>
          </w:p>
          <w:p w:rsidR="005C0773" w:rsidRPr="00D77979" w:rsidRDefault="005C0773" w:rsidP="004067C7">
            <w:pPr>
              <w:kinsoku w:val="0"/>
              <w:overflowPunct w:val="0"/>
              <w:ind w:left="102" w:right="34"/>
              <w:rPr>
                <w:rFonts w:eastAsia="Times New Roman"/>
                <w:w w:val="95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2" w:right="34"/>
              <w:rPr>
                <w:rFonts w:eastAsia="Times New Roman"/>
                <w:w w:val="95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2" w:right="34"/>
              <w:rPr>
                <w:rFonts w:eastAsia="Times New Roman"/>
                <w:w w:val="95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2" w:right="34"/>
              <w:rPr>
                <w:rFonts w:eastAsia="Times New Roman"/>
                <w:w w:val="95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2" w:right="34"/>
              <w:rPr>
                <w:rFonts w:eastAsia="Times New Roman"/>
                <w:sz w:val="26"/>
                <w:szCs w:val="26"/>
              </w:rPr>
            </w:pPr>
          </w:p>
        </w:tc>
      </w:tr>
      <w:tr w:rsidR="005C0773" w:rsidRPr="00D77979" w:rsidTr="005C0773">
        <w:trPr>
          <w:trHeight w:hRule="exact" w:val="569"/>
          <w:jc w:val="center"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jc w:val="center"/>
              <w:rPr>
                <w:rFonts w:eastAsia="Times New Roman"/>
                <w:spacing w:val="3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3"/>
                <w:sz w:val="26"/>
                <w:szCs w:val="26"/>
              </w:rPr>
              <w:t xml:space="preserve">                                          Т</w:t>
            </w:r>
            <w:r w:rsidRPr="00D77979">
              <w:rPr>
                <w:rFonts w:eastAsia="Times New Roman"/>
                <w:sz w:val="26"/>
                <w:szCs w:val="26"/>
              </w:rPr>
              <w:t>ек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pacing w:val="-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</w:t>
            </w:r>
          </w:p>
          <w:p w:rsidR="005C0773" w:rsidRPr="00D77979" w:rsidRDefault="005C0773" w:rsidP="004067C7">
            <w:pPr>
              <w:kinsoku w:val="0"/>
              <w:overflowPunct w:val="0"/>
              <w:jc w:val="center"/>
              <w:rPr>
                <w:rFonts w:eastAsia="Times New Roman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rPr>
                <w:rFonts w:eastAsia="Times New Roman"/>
                <w:sz w:val="26"/>
                <w:szCs w:val="26"/>
              </w:rPr>
            </w:pPr>
          </w:p>
        </w:tc>
      </w:tr>
      <w:tr w:rsidR="005C0773" w:rsidRPr="00D77979" w:rsidTr="00790FE1">
        <w:trPr>
          <w:trHeight w:hRule="exact" w:val="3351"/>
          <w:jc w:val="center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ече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всего</w:t>
            </w:r>
          </w:p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го</w:t>
            </w:r>
            <w:r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да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сте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</w:p>
          <w:p w:rsidR="005C0773" w:rsidRPr="00D77979" w:rsidRDefault="00CE3D88" w:rsidP="004067C7">
            <w:pPr>
              <w:kinsoku w:val="0"/>
              <w:overflowPunct w:val="0"/>
              <w:ind w:left="102" w:right="484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св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proofErr w:type="gramStart"/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чаю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ся</w:t>
            </w:r>
            <w:proofErr w:type="gramEnd"/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че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го</w:t>
            </w:r>
            <w:r w:rsidR="005C0773" w:rsidRPr="00D77979">
              <w:rPr>
                <w:rFonts w:eastAsia="Times New Roman"/>
                <w:spacing w:val="-16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="005C0773" w:rsidRPr="00D77979">
              <w:rPr>
                <w:rFonts w:eastAsia="Times New Roman"/>
                <w:sz w:val="26"/>
                <w:szCs w:val="26"/>
              </w:rPr>
              <w:t>ате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z w:val="26"/>
                <w:szCs w:val="26"/>
              </w:rPr>
              <w:t>.</w:t>
            </w:r>
          </w:p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ей</w:t>
            </w:r>
            <w:r w:rsidRPr="00D77979">
              <w:rPr>
                <w:rFonts w:eastAsia="Times New Roman"/>
                <w:spacing w:val="-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вос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ю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вого</w:t>
            </w:r>
            <w:r w:rsidRPr="00D77979">
              <w:rPr>
                <w:rFonts w:eastAsia="Times New Roman"/>
                <w:spacing w:val="-1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ате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а.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выше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ве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ве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сти</w:t>
            </w:r>
            <w:r w:rsidRPr="00D77979">
              <w:rPr>
                <w:rFonts w:eastAsia="Times New Roman"/>
                <w:spacing w:val="-1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за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proofErr w:type="gramEnd"/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чаю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r w:rsidRPr="00D77979">
              <w:rPr>
                <w:rFonts w:eastAsia="Times New Roman"/>
                <w:spacing w:val="-1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 xml:space="preserve"> об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ии</w:t>
            </w:r>
            <w:r w:rsidRPr="00D77979">
              <w:rPr>
                <w:rFonts w:eastAsia="Times New Roman"/>
                <w:sz w:val="26"/>
                <w:szCs w:val="26"/>
              </w:rPr>
              <w:t>.</w:t>
            </w:r>
            <w:r w:rsidRPr="00D77979">
              <w:rPr>
                <w:rFonts w:eastAsia="Times New Roman"/>
                <w:spacing w:val="-1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z w:val="26"/>
                <w:szCs w:val="26"/>
              </w:rPr>
              <w:t>ыя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</w:p>
          <w:p w:rsidR="005C0773" w:rsidRPr="00D77979" w:rsidRDefault="005C0773" w:rsidP="004067C7">
            <w:pPr>
              <w:kinsoku w:val="0"/>
              <w:overflowPunct w:val="0"/>
              <w:ind w:left="102" w:right="113"/>
              <w:rPr>
                <w:rFonts w:eastAsia="Times New Roman"/>
                <w:sz w:val="26"/>
                <w:szCs w:val="26"/>
              </w:rPr>
            </w:pPr>
            <w:proofErr w:type="gramStart"/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стаю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х</w:t>
            </w:r>
            <w:proofErr w:type="gramEnd"/>
            <w:r w:rsidRPr="00D77979">
              <w:rPr>
                <w:rFonts w:eastAsia="Times New Roman"/>
                <w:spacing w:val="-1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ежаю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pacing w:val="-2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е.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ее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эффек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етодов</w:t>
            </w:r>
            <w:r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едств</w:t>
            </w:r>
            <w:r w:rsidRPr="00D77979">
              <w:rPr>
                <w:rFonts w:eastAsia="Times New Roman"/>
                <w:spacing w:val="-1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  <w:p w:rsidR="005C0773" w:rsidRPr="00D77979" w:rsidRDefault="005C0773" w:rsidP="004067C7">
            <w:pPr>
              <w:kinsoku w:val="0"/>
              <w:overflowPunct w:val="0"/>
              <w:ind w:left="102" w:right="113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Педаг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pacing w:val="3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</w:p>
          <w:p w:rsidR="005C0773" w:rsidRPr="00D77979" w:rsidRDefault="00CE3D88" w:rsidP="004067C7">
            <w:pPr>
              <w:tabs>
                <w:tab w:val="left" w:pos="1517"/>
              </w:tabs>
              <w:kinsoku w:val="0"/>
              <w:overflowPunct w:val="0"/>
              <w:ind w:left="102" w:right="103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z w:val="26"/>
                <w:szCs w:val="26"/>
              </w:rPr>
              <w:t>юд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ни</w:t>
            </w:r>
            <w:r w:rsidR="005C0773" w:rsidRPr="00D77979">
              <w:rPr>
                <w:rFonts w:eastAsia="Times New Roman"/>
                <w:sz w:val="26"/>
                <w:szCs w:val="26"/>
              </w:rPr>
              <w:t xml:space="preserve">е, 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pacing w:val="-1"/>
                <w:w w:val="95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w w:val="95"/>
                <w:sz w:val="26"/>
                <w:szCs w:val="26"/>
              </w:rPr>
              <w:t>рос.</w:t>
            </w:r>
          </w:p>
        </w:tc>
      </w:tr>
      <w:tr w:rsidR="005C0773" w:rsidRPr="00D77979" w:rsidTr="005C0773">
        <w:trPr>
          <w:trHeight w:hRule="exact" w:val="844"/>
          <w:jc w:val="center"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                                        </w:t>
            </w:r>
          </w:p>
          <w:p w:rsidR="005C0773" w:rsidRPr="00D77979" w:rsidRDefault="005C0773" w:rsidP="004067C7">
            <w:pPr>
              <w:kinsoku w:val="0"/>
              <w:overflowPunct w:val="0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 xml:space="preserve">                                         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ром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ж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</w:t>
            </w:r>
          </w:p>
        </w:tc>
      </w:tr>
      <w:tr w:rsidR="005C0773" w:rsidRPr="00D77979" w:rsidTr="004067C7">
        <w:trPr>
          <w:trHeight w:hRule="exact" w:val="1412"/>
          <w:jc w:val="center"/>
        </w:trPr>
        <w:tc>
          <w:tcPr>
            <w:tcW w:w="2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10" w:right="407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</w:t>
            </w:r>
            <w:r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ча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</w:p>
          <w:p w:rsidR="005C0773" w:rsidRPr="00D77979" w:rsidRDefault="005C0773" w:rsidP="004067C7">
            <w:pPr>
              <w:tabs>
                <w:tab w:val="left" w:pos="2022"/>
              </w:tabs>
              <w:kinsoku w:val="0"/>
              <w:overflowPunct w:val="0"/>
              <w:ind w:left="110" w:right="349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r w:rsidRPr="00D77979">
              <w:rPr>
                <w:rFonts w:eastAsia="Times New Roman"/>
                <w:spacing w:val="-1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темы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азде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а.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нц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е, </w:t>
            </w:r>
            <w:r w:rsidRPr="00D77979">
              <w:rPr>
                <w:rFonts w:eastAsia="Times New Roman"/>
                <w:spacing w:val="-1"/>
                <w:w w:val="95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w w:val="95"/>
                <w:sz w:val="26"/>
                <w:szCs w:val="26"/>
              </w:rPr>
              <w:t>ол</w:t>
            </w:r>
            <w:r w:rsidRPr="00D77979">
              <w:rPr>
                <w:rFonts w:eastAsia="Times New Roman"/>
                <w:spacing w:val="-2"/>
                <w:w w:val="9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w w:val="95"/>
                <w:sz w:val="26"/>
                <w:szCs w:val="26"/>
              </w:rPr>
              <w:t>годия.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сте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</w:p>
          <w:p w:rsidR="005C0773" w:rsidRPr="00D77979" w:rsidRDefault="00CE3D88" w:rsidP="004067C7">
            <w:pPr>
              <w:kinsoku w:val="0"/>
              <w:overflowPunct w:val="0"/>
              <w:ind w:left="102" w:right="48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св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proofErr w:type="gramStart"/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чаю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ся</w:t>
            </w:r>
            <w:proofErr w:type="gramEnd"/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че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го</w:t>
            </w:r>
            <w:r w:rsidR="005C0773" w:rsidRPr="00D77979">
              <w:rPr>
                <w:rFonts w:eastAsia="Times New Roman"/>
                <w:spacing w:val="-17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="005C0773" w:rsidRPr="00D77979">
              <w:rPr>
                <w:rFonts w:eastAsia="Times New Roman"/>
                <w:sz w:val="26"/>
                <w:szCs w:val="26"/>
              </w:rPr>
              <w:t>ате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z w:val="26"/>
                <w:szCs w:val="26"/>
              </w:rPr>
              <w:t>а.</w:t>
            </w:r>
          </w:p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ез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ьт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1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pacing w:val="1"/>
                <w:sz w:val="26"/>
                <w:szCs w:val="26"/>
              </w:rPr>
              <w:t>Спектакль</w:t>
            </w:r>
          </w:p>
          <w:p w:rsidR="005C0773" w:rsidRPr="00D77979" w:rsidRDefault="005C0773" w:rsidP="004067C7">
            <w:pPr>
              <w:kinsoku w:val="0"/>
              <w:overflowPunct w:val="0"/>
              <w:ind w:left="102" w:right="148"/>
              <w:rPr>
                <w:rFonts w:eastAsia="Times New Roman"/>
                <w:sz w:val="26"/>
                <w:szCs w:val="26"/>
              </w:rPr>
            </w:pPr>
          </w:p>
        </w:tc>
      </w:tr>
      <w:tr w:rsidR="005C0773" w:rsidRPr="00D77979" w:rsidTr="005C0773">
        <w:trPr>
          <w:trHeight w:hRule="exact" w:val="521"/>
          <w:jc w:val="center"/>
        </w:trPr>
        <w:tc>
          <w:tcPr>
            <w:tcW w:w="96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jc w:val="center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Итоговый контроль</w:t>
            </w:r>
          </w:p>
          <w:p w:rsidR="005C0773" w:rsidRPr="00D77979" w:rsidRDefault="005C0773" w:rsidP="004067C7">
            <w:pPr>
              <w:kinsoku w:val="0"/>
              <w:overflowPunct w:val="0"/>
              <w:ind w:left="102"/>
              <w:jc w:val="center"/>
              <w:rPr>
                <w:rFonts w:eastAsia="Times New Roman"/>
                <w:sz w:val="26"/>
                <w:szCs w:val="26"/>
              </w:rPr>
            </w:pPr>
          </w:p>
          <w:p w:rsidR="005C0773" w:rsidRPr="00D77979" w:rsidRDefault="005C0773" w:rsidP="004067C7">
            <w:pPr>
              <w:kinsoku w:val="0"/>
              <w:overflowPunct w:val="0"/>
              <w:ind w:left="102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5C0773" w:rsidRPr="00D77979" w:rsidTr="005C0773">
        <w:trPr>
          <w:trHeight w:hRule="exact" w:val="3111"/>
          <w:jc w:val="center"/>
        </w:trPr>
        <w:tc>
          <w:tcPr>
            <w:tcW w:w="2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4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нц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го</w:t>
            </w:r>
            <w:r w:rsidRPr="00D77979">
              <w:rPr>
                <w:rFonts w:eastAsia="Times New Roman"/>
                <w:spacing w:val="-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да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са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еде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</w:p>
          <w:p w:rsidR="005C0773" w:rsidRPr="00D77979" w:rsidRDefault="00CE3D88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ров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аз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в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spacing w:val="-8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д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й</w:t>
            </w:r>
            <w:r w:rsidR="005C0773" w:rsidRPr="00D77979">
              <w:rPr>
                <w:rFonts w:eastAsia="Times New Roman"/>
                <w:sz w:val="26"/>
                <w:szCs w:val="26"/>
              </w:rPr>
              <w:t>,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х</w:t>
            </w:r>
            <w:r w:rsidR="005C0773"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z w:val="26"/>
                <w:szCs w:val="26"/>
              </w:rPr>
              <w:t>во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чес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х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б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ст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й</w:t>
            </w:r>
            <w:r w:rsidR="005C0773" w:rsidRPr="00D77979">
              <w:rPr>
                <w:rFonts w:eastAsia="Times New Roman"/>
                <w:sz w:val="26"/>
                <w:szCs w:val="26"/>
              </w:rPr>
              <w:t>.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еде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ез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z w:val="26"/>
                <w:szCs w:val="26"/>
              </w:rPr>
              <w:t>ьт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в</w:t>
            </w:r>
            <w:r w:rsidR="005C0773" w:rsidRPr="00D77979">
              <w:rPr>
                <w:rFonts w:eastAsia="Times New Roman"/>
                <w:spacing w:val="-17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я.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ва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proofErr w:type="gramStart"/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чаю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х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proofErr w:type="gramEnd"/>
            <w:r w:rsidR="005C0773" w:rsidRPr="00D77979">
              <w:rPr>
                <w:rFonts w:eastAsia="Times New Roman"/>
                <w:spacing w:val="-14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да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ь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й</w:t>
            </w:r>
            <w:r w:rsidR="005C0773" w:rsidRPr="00D77979">
              <w:rPr>
                <w:rFonts w:eastAsia="Times New Roman"/>
                <w:sz w:val="26"/>
                <w:szCs w:val="26"/>
              </w:rPr>
              <w:t>шее</w:t>
            </w:r>
            <w:r w:rsidR="005C0773" w:rsidRPr="00D77979">
              <w:rPr>
                <w:rFonts w:eastAsia="Times New Roman"/>
                <w:spacing w:val="-18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2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е.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ол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0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св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z w:val="26"/>
                <w:szCs w:val="26"/>
              </w:rPr>
              <w:t>де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ни</w:t>
            </w:r>
            <w:r w:rsidR="005C0773" w:rsidRPr="00D77979">
              <w:rPr>
                <w:rFonts w:eastAsia="Times New Roman"/>
                <w:sz w:val="26"/>
                <w:szCs w:val="26"/>
              </w:rPr>
              <w:t>й</w:t>
            </w:r>
            <w:r w:rsidR="005C0773" w:rsidRPr="00D77979">
              <w:rPr>
                <w:rFonts w:eastAsia="Times New Roman"/>
                <w:spacing w:val="-11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для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с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ве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шенс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z w:val="26"/>
                <w:szCs w:val="26"/>
              </w:rPr>
              <w:t>вов</w:t>
            </w:r>
            <w:r w:rsidR="005C0773" w:rsidRPr="00D77979">
              <w:rPr>
                <w:rFonts w:eastAsia="Times New Roman"/>
                <w:spacing w:val="2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браз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ва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т</w:t>
            </w:r>
            <w:r w:rsidR="005C0773" w:rsidRPr="00D77979">
              <w:rPr>
                <w:rFonts w:eastAsia="Times New Roman"/>
                <w:sz w:val="26"/>
                <w:szCs w:val="26"/>
              </w:rPr>
              <w:t>е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л</w:t>
            </w:r>
            <w:r w:rsidR="005C0773" w:rsidRPr="00D77979">
              <w:rPr>
                <w:rFonts w:eastAsia="Times New Roman"/>
                <w:sz w:val="26"/>
                <w:szCs w:val="26"/>
              </w:rPr>
              <w:t>ь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3"/>
                <w:sz w:val="26"/>
                <w:szCs w:val="26"/>
              </w:rPr>
              <w:t>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й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п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ро</w:t>
            </w:r>
            <w:r w:rsidR="005C0773" w:rsidRPr="00D77979">
              <w:rPr>
                <w:rFonts w:eastAsia="Times New Roman"/>
                <w:sz w:val="26"/>
                <w:szCs w:val="26"/>
              </w:rPr>
              <w:t>г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р</w:t>
            </w:r>
            <w:r w:rsidR="005C0773" w:rsidRPr="00D77979">
              <w:rPr>
                <w:rFonts w:eastAsia="Times New Roman"/>
                <w:sz w:val="26"/>
                <w:szCs w:val="26"/>
              </w:rPr>
              <w:t>а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мм</w:t>
            </w:r>
            <w:r w:rsidR="005C0773" w:rsidRPr="00D77979">
              <w:rPr>
                <w:rFonts w:eastAsia="Times New Roman"/>
                <w:sz w:val="26"/>
                <w:szCs w:val="26"/>
              </w:rPr>
              <w:t>ы</w:t>
            </w:r>
            <w:r w:rsidR="005C0773"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pacing w:val="-10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м</w:t>
            </w:r>
            <w:r w:rsidR="005C0773" w:rsidRPr="00D77979">
              <w:rPr>
                <w:rFonts w:eastAsia="Times New Roman"/>
                <w:sz w:val="26"/>
                <w:szCs w:val="26"/>
              </w:rPr>
              <w:t>етодов</w:t>
            </w:r>
            <w:r w:rsidR="005C0773" w:rsidRPr="00D77979">
              <w:rPr>
                <w:rFonts w:eastAsia="Times New Roman"/>
                <w:w w:val="99"/>
                <w:sz w:val="26"/>
                <w:szCs w:val="26"/>
              </w:rPr>
              <w:t xml:space="preserve"> 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об</w:t>
            </w:r>
            <w:r w:rsidR="005C0773"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="005C0773" w:rsidRPr="00D77979">
              <w:rPr>
                <w:rFonts w:eastAsia="Times New Roman"/>
                <w:sz w:val="26"/>
                <w:szCs w:val="26"/>
              </w:rPr>
              <w:t>че</w:t>
            </w:r>
            <w:r w:rsidR="005C0773"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="005C0773"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="005C0773" w:rsidRPr="00D77979">
              <w:rPr>
                <w:rFonts w:eastAsia="Times New Roman"/>
                <w:sz w:val="26"/>
                <w:szCs w:val="26"/>
              </w:rPr>
              <w:t>я.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73" w:rsidRPr="00D77979" w:rsidRDefault="005C0773" w:rsidP="004067C7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Спектакль</w:t>
            </w:r>
          </w:p>
        </w:tc>
      </w:tr>
    </w:tbl>
    <w:p w:rsidR="005C0773" w:rsidRPr="00D77979" w:rsidRDefault="005C0773" w:rsidP="00A4181F">
      <w:pPr>
        <w:kinsoku w:val="0"/>
        <w:overflowPunct w:val="0"/>
        <w:ind w:left="-284"/>
        <w:jc w:val="both"/>
        <w:rPr>
          <w:sz w:val="26"/>
          <w:szCs w:val="26"/>
        </w:rPr>
      </w:pPr>
    </w:p>
    <w:p w:rsidR="003A57FF" w:rsidRPr="00D77979" w:rsidRDefault="003A57FF" w:rsidP="00A4181F">
      <w:pPr>
        <w:pStyle w:val="Standard"/>
        <w:ind w:left="-284"/>
        <w:jc w:val="both"/>
        <w:rPr>
          <w:b/>
          <w:color w:val="FF0000"/>
          <w:sz w:val="26"/>
          <w:szCs w:val="26"/>
        </w:rPr>
      </w:pPr>
    </w:p>
    <w:p w:rsidR="00117FBB" w:rsidRPr="00D77979" w:rsidRDefault="00FF7871" w:rsidP="004067C7">
      <w:pPr>
        <w:pStyle w:val="Standard"/>
        <w:ind w:left="142" w:firstLine="425"/>
        <w:jc w:val="center"/>
        <w:rPr>
          <w:b/>
          <w:sz w:val="26"/>
          <w:szCs w:val="26"/>
        </w:rPr>
      </w:pPr>
      <w:r w:rsidRPr="00D77979">
        <w:rPr>
          <w:b/>
          <w:sz w:val="26"/>
          <w:szCs w:val="26"/>
        </w:rPr>
        <w:t xml:space="preserve">2.4 </w:t>
      </w:r>
      <w:r w:rsidR="00117FBB" w:rsidRPr="00D77979">
        <w:rPr>
          <w:b/>
          <w:sz w:val="26"/>
          <w:szCs w:val="26"/>
        </w:rPr>
        <w:t>Оценочные материалы</w:t>
      </w:r>
    </w:p>
    <w:p w:rsidR="003A57FF" w:rsidRPr="00D77979" w:rsidRDefault="003A57FF" w:rsidP="004067C7">
      <w:pPr>
        <w:pStyle w:val="Standard"/>
        <w:ind w:left="142" w:firstLine="425"/>
        <w:jc w:val="both"/>
        <w:rPr>
          <w:sz w:val="26"/>
          <w:szCs w:val="26"/>
        </w:rPr>
      </w:pP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С</w:t>
      </w:r>
      <w:r w:rsidR="003A57FF" w:rsidRPr="00D77979">
        <w:rPr>
          <w:sz w:val="26"/>
          <w:szCs w:val="26"/>
        </w:rPr>
        <w:t>ловесные методы обучения: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  -</w:t>
      </w:r>
      <w:r w:rsidR="003A57FF" w:rsidRPr="00D77979">
        <w:rPr>
          <w:sz w:val="26"/>
          <w:szCs w:val="26"/>
        </w:rPr>
        <w:t>устное изложение материала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  -</w:t>
      </w:r>
      <w:r w:rsidR="003A57FF" w:rsidRPr="00D77979">
        <w:rPr>
          <w:sz w:val="26"/>
          <w:szCs w:val="26"/>
        </w:rPr>
        <w:t>беседа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 -</w:t>
      </w:r>
      <w:r w:rsidR="003A57FF" w:rsidRPr="00D77979">
        <w:rPr>
          <w:sz w:val="26"/>
          <w:szCs w:val="26"/>
        </w:rPr>
        <w:t>обсуждение и анализ этюда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</w:t>
      </w:r>
      <w:r w:rsidR="003A57FF" w:rsidRPr="00D77979">
        <w:rPr>
          <w:sz w:val="26"/>
          <w:szCs w:val="26"/>
        </w:rPr>
        <w:t>Практические методы обучения: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lastRenderedPageBreak/>
        <w:t xml:space="preserve">           -</w:t>
      </w:r>
      <w:r w:rsidR="003A57FF" w:rsidRPr="00D77979">
        <w:rPr>
          <w:sz w:val="26"/>
          <w:szCs w:val="26"/>
        </w:rPr>
        <w:t>выполнение детьми упражне</w:t>
      </w:r>
      <w:r w:rsidRPr="00D77979">
        <w:rPr>
          <w:sz w:val="26"/>
          <w:szCs w:val="26"/>
        </w:rPr>
        <w:t xml:space="preserve">ний, импровизаций, инсценировок    </w:t>
      </w:r>
      <w:r w:rsidR="003A57FF" w:rsidRPr="00D77979">
        <w:rPr>
          <w:sz w:val="26"/>
          <w:szCs w:val="26"/>
        </w:rPr>
        <w:t>пластические и речевые тренинги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-</w:t>
      </w:r>
      <w:r w:rsidR="003A57FF" w:rsidRPr="00D77979">
        <w:rPr>
          <w:sz w:val="26"/>
          <w:szCs w:val="26"/>
        </w:rPr>
        <w:t>упражнения на развитие актерского мастерства</w:t>
      </w:r>
      <w:r w:rsidR="004067C7">
        <w:rPr>
          <w:sz w:val="26"/>
          <w:szCs w:val="26"/>
        </w:rPr>
        <w:t xml:space="preserve"> </w:t>
      </w:r>
      <w:r w:rsidR="003A57FF" w:rsidRPr="00D77979">
        <w:rPr>
          <w:sz w:val="26"/>
          <w:szCs w:val="26"/>
        </w:rPr>
        <w:t>театрализованные игры</w:t>
      </w:r>
    </w:p>
    <w:p w:rsidR="003A57FF" w:rsidRPr="00D77979" w:rsidRDefault="003A57FF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Самостоятельная творческая работа</w:t>
      </w:r>
      <w:r w:rsidR="004067C7">
        <w:rPr>
          <w:sz w:val="26"/>
          <w:szCs w:val="26"/>
        </w:rPr>
        <w:t>: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 -б</w:t>
      </w:r>
      <w:r w:rsidR="003A57FF" w:rsidRPr="00D77979">
        <w:rPr>
          <w:sz w:val="26"/>
          <w:szCs w:val="26"/>
        </w:rPr>
        <w:t>еседа.</w:t>
      </w:r>
    </w:p>
    <w:p w:rsidR="00A74FE1" w:rsidRPr="00D77979" w:rsidRDefault="003A57FF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Частично-поисковый. </w:t>
      </w:r>
    </w:p>
    <w:p w:rsidR="003A57FF" w:rsidRPr="00D77979" w:rsidRDefault="00A74FE1" w:rsidP="004067C7">
      <w:pPr>
        <w:pStyle w:val="Standard"/>
        <w:ind w:left="142" w:firstLine="425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           -п</w:t>
      </w:r>
      <w:r w:rsidR="003A57FF" w:rsidRPr="00D77979">
        <w:rPr>
          <w:sz w:val="26"/>
          <w:szCs w:val="26"/>
        </w:rPr>
        <w:t>осле разбора какого-либо произведения, детям дается возможность самостоятельно влиться в роль.</w:t>
      </w:r>
    </w:p>
    <w:p w:rsidR="003A57FF" w:rsidRPr="00D77979" w:rsidRDefault="003A57FF" w:rsidP="004067C7">
      <w:pPr>
        <w:pStyle w:val="Standard"/>
        <w:ind w:left="-284"/>
        <w:jc w:val="both"/>
        <w:rPr>
          <w:sz w:val="26"/>
          <w:szCs w:val="26"/>
        </w:rPr>
      </w:pPr>
    </w:p>
    <w:p w:rsidR="00B774FE" w:rsidRPr="00D77979" w:rsidRDefault="00FF7871" w:rsidP="004067C7">
      <w:pPr>
        <w:pStyle w:val="Standard"/>
        <w:ind w:left="-284"/>
        <w:jc w:val="center"/>
        <w:rPr>
          <w:sz w:val="26"/>
          <w:szCs w:val="26"/>
        </w:rPr>
      </w:pPr>
      <w:r w:rsidRPr="00D77979">
        <w:rPr>
          <w:b/>
          <w:sz w:val="26"/>
          <w:szCs w:val="26"/>
        </w:rPr>
        <w:t>2.5</w:t>
      </w:r>
      <w:r w:rsidR="00B774FE" w:rsidRPr="00D77979">
        <w:rPr>
          <w:sz w:val="26"/>
          <w:szCs w:val="26"/>
        </w:rPr>
        <w:t xml:space="preserve"> </w:t>
      </w:r>
      <w:r w:rsidR="00B774FE" w:rsidRPr="00D77979">
        <w:rPr>
          <w:b/>
          <w:sz w:val="26"/>
          <w:szCs w:val="26"/>
        </w:rPr>
        <w:t>Методические материалы</w:t>
      </w:r>
    </w:p>
    <w:p w:rsidR="00117FBB" w:rsidRPr="00D77979" w:rsidRDefault="00117FBB" w:rsidP="00A4181F">
      <w:pPr>
        <w:widowControl/>
        <w:ind w:left="-284"/>
        <w:jc w:val="both"/>
        <w:rPr>
          <w:i/>
          <w:color w:val="000000"/>
          <w:sz w:val="26"/>
          <w:szCs w:val="26"/>
        </w:rPr>
      </w:pPr>
    </w:p>
    <w:tbl>
      <w:tblPr>
        <w:tblW w:w="10114" w:type="dxa"/>
        <w:tblInd w:w="2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6"/>
        <w:gridCol w:w="7068"/>
      </w:tblGrid>
      <w:tr w:rsidR="005C0773" w:rsidRPr="00D77979" w:rsidTr="005C0773">
        <w:trPr>
          <w:trHeight w:hRule="exact" w:val="2137"/>
        </w:trPr>
        <w:tc>
          <w:tcPr>
            <w:tcW w:w="304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kinsoku w:val="0"/>
              <w:overflowPunct w:val="0"/>
              <w:spacing w:line="269" w:lineRule="exact"/>
              <w:ind w:left="102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ме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одич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кие</w:t>
            </w:r>
          </w:p>
          <w:p w:rsidR="005C0773" w:rsidRPr="00D77979" w:rsidRDefault="005C0773" w:rsidP="005C0773">
            <w:pPr>
              <w:kinsoku w:val="0"/>
              <w:overflowPunct w:val="0"/>
              <w:ind w:left="102" w:right="19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бе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нно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ти организа</w:t>
            </w:r>
            <w:r w:rsidRPr="00D77979">
              <w:rPr>
                <w:rFonts w:eastAsia="Times New Roman"/>
                <w:b/>
                <w:i/>
                <w:iCs/>
                <w:spacing w:val="2"/>
                <w:sz w:val="26"/>
                <w:szCs w:val="26"/>
              </w:rPr>
              <w:t>ц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ии 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разо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ат</w:t>
            </w:r>
            <w:r w:rsidRPr="00D77979">
              <w:rPr>
                <w:rFonts w:eastAsia="Times New Roman"/>
                <w:b/>
                <w:i/>
                <w:iCs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льного проц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есс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а</w:t>
            </w:r>
          </w:p>
        </w:tc>
        <w:tc>
          <w:tcPr>
            <w:tcW w:w="70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numPr>
                <w:ilvl w:val="0"/>
                <w:numId w:val="20"/>
              </w:numPr>
              <w:tabs>
                <w:tab w:val="left" w:pos="810"/>
              </w:tabs>
              <w:kinsoku w:val="0"/>
              <w:overflowPunct w:val="0"/>
              <w:spacing w:line="269" w:lineRule="exact"/>
              <w:ind w:left="102" w:firstLine="360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кр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z w:val="26"/>
                <w:szCs w:val="26"/>
              </w:rPr>
              <w:t>ое</w:t>
            </w:r>
            <w:r w:rsidRPr="00D77979">
              <w:rPr>
                <w:rFonts w:eastAsia="Times New Roman"/>
                <w:spacing w:val="4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опи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са</w:t>
            </w:r>
            <w:r w:rsidRPr="00D77979">
              <w:rPr>
                <w:rFonts w:eastAsia="Times New Roman"/>
                <w:sz w:val="26"/>
                <w:szCs w:val="26"/>
              </w:rPr>
              <w:t>ние</w:t>
            </w:r>
            <w:r w:rsidRPr="00D77979">
              <w:rPr>
                <w:rFonts w:eastAsia="Times New Roman"/>
                <w:spacing w:val="4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pacing w:val="4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ме</w:t>
            </w:r>
            <w:r w:rsidRPr="00D77979">
              <w:rPr>
                <w:rFonts w:eastAsia="Times New Roman"/>
                <w:sz w:val="26"/>
                <w:szCs w:val="26"/>
              </w:rPr>
              <w:t>тодики</w:t>
            </w:r>
            <w:r w:rsidRPr="00D77979">
              <w:rPr>
                <w:rFonts w:eastAsia="Times New Roman"/>
                <w:spacing w:val="4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боты</w:t>
            </w:r>
            <w:r w:rsidRPr="00D77979">
              <w:rPr>
                <w:rFonts w:eastAsia="Times New Roman"/>
                <w:spacing w:val="4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в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оотв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тствии</w:t>
            </w:r>
            <w:r w:rsidRPr="00D77979">
              <w:rPr>
                <w:rFonts w:eastAsia="Times New Roman"/>
                <w:spacing w:val="4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с 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пр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вл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нно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ь</w:t>
            </w:r>
            <w:r w:rsidRPr="00D77979">
              <w:rPr>
                <w:rFonts w:eastAsia="Times New Roman"/>
                <w:sz w:val="26"/>
                <w:szCs w:val="26"/>
              </w:rPr>
              <w:t xml:space="preserve">ю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рж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ния и </w:t>
            </w:r>
            <w:r w:rsidRPr="00D77979">
              <w:rPr>
                <w:rFonts w:eastAsia="Times New Roman"/>
                <w:spacing w:val="1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нд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ьны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 </w:t>
            </w:r>
            <w:r w:rsidRPr="00D77979">
              <w:rPr>
                <w:rFonts w:eastAsia="Times New Roman"/>
                <w:spacing w:val="1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нно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тя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 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ча</w:t>
            </w:r>
            <w:r w:rsidRPr="00D77979">
              <w:rPr>
                <w:rFonts w:eastAsia="Times New Roman"/>
                <w:sz w:val="26"/>
                <w:szCs w:val="26"/>
              </w:rPr>
              <w:t>щи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я;</w:t>
            </w:r>
          </w:p>
          <w:p w:rsidR="005C0773" w:rsidRPr="00D77979" w:rsidRDefault="005C0773" w:rsidP="005C0773">
            <w:pPr>
              <w:numPr>
                <w:ilvl w:val="0"/>
                <w:numId w:val="20"/>
              </w:numPr>
              <w:tabs>
                <w:tab w:val="left" w:pos="810"/>
              </w:tabs>
              <w:kinsoku w:val="0"/>
              <w:overflowPunct w:val="0"/>
              <w:ind w:left="102" w:right="105" w:firstLine="360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формы</w:t>
            </w:r>
            <w:r w:rsidRPr="00D77979">
              <w:rPr>
                <w:rFonts w:eastAsia="Times New Roman"/>
                <w:spacing w:val="5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орг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низ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ц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ого</w:t>
            </w:r>
            <w:r w:rsidRPr="00D77979">
              <w:rPr>
                <w:rFonts w:eastAsia="Times New Roman"/>
                <w:spacing w:val="5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нят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я.</w:t>
            </w:r>
            <w:r w:rsidRPr="00D77979">
              <w:rPr>
                <w:rFonts w:eastAsia="Times New Roman"/>
                <w:spacing w:val="5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ли</w:t>
            </w:r>
            <w:r w:rsidRPr="00D77979">
              <w:rPr>
                <w:rFonts w:eastAsia="Times New Roman"/>
                <w:spacing w:val="5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это</w:t>
            </w:r>
            <w:r w:rsidRPr="00D77979">
              <w:rPr>
                <w:rFonts w:eastAsia="Times New Roman"/>
                <w:spacing w:val="5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жно</w:t>
            </w:r>
            <w:r w:rsidRPr="00D77979">
              <w:rPr>
                <w:rFonts w:eastAsia="Times New Roman"/>
                <w:spacing w:val="5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для конкр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ной</w:t>
            </w:r>
            <w:r w:rsidRPr="00D77979">
              <w:rPr>
                <w:rFonts w:eastAsia="Times New Roman"/>
                <w:spacing w:val="4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прогр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амм</w:t>
            </w:r>
            <w:r w:rsidRPr="00D77979">
              <w:rPr>
                <w:rFonts w:eastAsia="Times New Roman"/>
                <w:sz w:val="26"/>
                <w:szCs w:val="26"/>
              </w:rPr>
              <w:t>ы,</w:t>
            </w:r>
            <w:r w:rsidRPr="00D77979">
              <w:rPr>
                <w:rFonts w:eastAsia="Times New Roman"/>
                <w:spacing w:val="4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ож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4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быть</w:t>
            </w:r>
            <w:r w:rsidRPr="00D77979">
              <w:rPr>
                <w:rFonts w:eastAsia="Times New Roman"/>
                <w:spacing w:val="4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опи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са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4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лгор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тм</w:t>
            </w:r>
            <w:r w:rsidRPr="00D77979">
              <w:rPr>
                <w:rFonts w:eastAsia="Times New Roman"/>
                <w:spacing w:val="4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ого 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нят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r w:rsidRPr="00D77979">
              <w:rPr>
                <w:rFonts w:eastAsia="Times New Roman"/>
                <w:spacing w:val="1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(кр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z w:val="26"/>
                <w:szCs w:val="26"/>
              </w:rPr>
              <w:t>ое</w:t>
            </w:r>
            <w:r w:rsidRPr="00D77979">
              <w:rPr>
                <w:rFonts w:eastAsia="Times New Roman"/>
                <w:spacing w:val="2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са</w:t>
            </w:r>
            <w:r w:rsidRPr="00D77979">
              <w:rPr>
                <w:rFonts w:eastAsia="Times New Roman"/>
                <w:sz w:val="26"/>
                <w:szCs w:val="26"/>
              </w:rPr>
              <w:t>ние</w:t>
            </w:r>
            <w:r w:rsidRPr="00D77979">
              <w:rPr>
                <w:rFonts w:eastAsia="Times New Roman"/>
                <w:spacing w:val="2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8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5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ры,</w:t>
            </w:r>
            <w:r w:rsidRPr="00D77979">
              <w:rPr>
                <w:rFonts w:eastAsia="Times New Roman"/>
                <w:spacing w:val="2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эт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пов,</w:t>
            </w:r>
            <w:r w:rsidRPr="00D77979">
              <w:rPr>
                <w:rFonts w:eastAsia="Times New Roman"/>
                <w:spacing w:val="20"/>
                <w:sz w:val="26"/>
                <w:szCs w:val="26"/>
              </w:rPr>
              <w:t xml:space="preserve"> </w:t>
            </w:r>
            <w:proofErr w:type="gramStart"/>
            <w:r w:rsidRPr="00D77979">
              <w:rPr>
                <w:rFonts w:eastAsia="Times New Roman"/>
                <w:sz w:val="26"/>
                <w:szCs w:val="26"/>
              </w:rPr>
              <w:t>ко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мме</w:t>
            </w:r>
            <w:r w:rsidRPr="00D77979">
              <w:rPr>
                <w:rFonts w:eastAsia="Times New Roman"/>
                <w:sz w:val="26"/>
                <w:szCs w:val="26"/>
              </w:rPr>
              <w:t>нтарии 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нно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тей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, 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ятель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ть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гога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 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3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й)</w:t>
            </w:r>
          </w:p>
        </w:tc>
      </w:tr>
      <w:tr w:rsidR="005C0773" w:rsidRPr="00D77979" w:rsidTr="005C0773">
        <w:trPr>
          <w:trHeight w:hRule="exact" w:val="2058"/>
        </w:trPr>
        <w:tc>
          <w:tcPr>
            <w:tcW w:w="304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kinsoku w:val="0"/>
              <w:overflowPunct w:val="0"/>
              <w:spacing w:line="269" w:lineRule="exact"/>
              <w:ind w:left="102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ме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оды 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бу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чения и</w:t>
            </w:r>
          </w:p>
          <w:p w:rsidR="005C0773" w:rsidRPr="00D77979" w:rsidRDefault="005C0773" w:rsidP="005C0773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питания</w:t>
            </w:r>
          </w:p>
        </w:tc>
        <w:tc>
          <w:tcPr>
            <w:tcW w:w="70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numPr>
                <w:ilvl w:val="0"/>
                <w:numId w:val="19"/>
              </w:numPr>
              <w:tabs>
                <w:tab w:val="left" w:pos="810"/>
                <w:tab w:val="left" w:pos="2302"/>
                <w:tab w:val="left" w:pos="4068"/>
                <w:tab w:val="left" w:pos="5766"/>
              </w:tabs>
              <w:kinsoku w:val="0"/>
              <w:overflowPunct w:val="0"/>
              <w:spacing w:line="269" w:lineRule="exact"/>
              <w:ind w:left="810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i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i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i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i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i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i/>
                <w:sz w:val="26"/>
                <w:szCs w:val="26"/>
              </w:rPr>
              <w:t>ния</w:t>
            </w:r>
            <w:r w:rsidRPr="00D77979">
              <w:rPr>
                <w:rFonts w:eastAsia="Times New Roman"/>
                <w:sz w:val="26"/>
                <w:szCs w:val="26"/>
              </w:rPr>
              <w:tab/>
              <w:t>(</w:t>
            </w:r>
            <w:proofErr w:type="gramStart"/>
            <w:r w:rsidRPr="00D77979">
              <w:rPr>
                <w:rFonts w:eastAsia="Times New Roman"/>
                <w:spacing w:val="-2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лов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3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ый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z w:val="26"/>
                <w:szCs w:val="26"/>
              </w:rPr>
              <w:tab/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гляд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ый, пр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кт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чес</w:t>
            </w:r>
            <w:r w:rsidRPr="00D77979">
              <w:rPr>
                <w:rFonts w:eastAsia="Times New Roman"/>
                <w:sz w:val="26"/>
                <w:szCs w:val="26"/>
              </w:rPr>
              <w:t>ки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z w:val="26"/>
                <w:szCs w:val="26"/>
              </w:rPr>
              <w:t>;</w:t>
            </w:r>
          </w:p>
          <w:p w:rsidR="005C0773" w:rsidRPr="00D77979" w:rsidRDefault="005C0773" w:rsidP="005C0773">
            <w:pPr>
              <w:kinsoku w:val="0"/>
              <w:overflowPunct w:val="0"/>
              <w:ind w:left="83" w:right="96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объя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нител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ь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-</w:t>
            </w:r>
            <w:r w:rsidRPr="00D77979">
              <w:rPr>
                <w:rFonts w:eastAsia="Times New Roman"/>
                <w:sz w:val="26"/>
                <w:szCs w:val="26"/>
              </w:rPr>
              <w:t>иллю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вный,</w:t>
            </w:r>
            <w:r w:rsidRPr="00D77979">
              <w:rPr>
                <w:rFonts w:eastAsia="Times New Roman"/>
                <w:spacing w:val="5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про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кт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вн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й,</w:t>
            </w:r>
            <w:r w:rsidRPr="00D77979">
              <w:rPr>
                <w:rFonts w:eastAsia="Times New Roman"/>
                <w:spacing w:val="5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час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proofErr w:type="gramStart"/>
            <w:r w:rsidRPr="00D77979">
              <w:rPr>
                <w:rFonts w:eastAsia="Times New Roman"/>
                <w:spacing w:val="4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-</w:t>
            </w:r>
            <w:proofErr w:type="gramEnd"/>
            <w:r w:rsidRPr="00D77979">
              <w:rPr>
                <w:rFonts w:eastAsia="Times New Roman"/>
                <w:sz w:val="26"/>
                <w:szCs w:val="26"/>
              </w:rPr>
              <w:t xml:space="preserve"> пои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ков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й,</w:t>
            </w:r>
            <w:r w:rsidRPr="00D77979">
              <w:rPr>
                <w:rFonts w:eastAsia="Times New Roman"/>
                <w:spacing w:val="1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сс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дователь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кий,</w:t>
            </w:r>
            <w:r w:rsidRPr="00D77979">
              <w:rPr>
                <w:rFonts w:eastAsia="Times New Roman"/>
                <w:spacing w:val="1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пробле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ны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й</w:t>
            </w:r>
            <w:r w:rsidRPr="00D77979">
              <w:rPr>
                <w:rFonts w:eastAsia="Times New Roman"/>
                <w:sz w:val="26"/>
                <w:szCs w:val="26"/>
              </w:rPr>
              <w:t>;</w:t>
            </w:r>
            <w:r w:rsidRPr="00D77979">
              <w:rPr>
                <w:rFonts w:eastAsia="Times New Roman"/>
                <w:spacing w:val="1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игровой,</w:t>
            </w:r>
            <w:r w:rsidRPr="00D77979">
              <w:rPr>
                <w:rFonts w:eastAsia="Times New Roman"/>
                <w:spacing w:val="1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ный, эври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чес</w:t>
            </w:r>
            <w:r w:rsidRPr="00D77979">
              <w:rPr>
                <w:rFonts w:eastAsia="Times New Roman"/>
                <w:sz w:val="26"/>
                <w:szCs w:val="26"/>
              </w:rPr>
              <w:t>кий</w:t>
            </w:r>
            <w:r w:rsidRPr="00D77979">
              <w:rPr>
                <w:rFonts w:eastAsia="Times New Roman"/>
                <w:spacing w:val="4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4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.</w:t>
            </w:r>
            <w:r w:rsidRPr="00D77979">
              <w:rPr>
                <w:rFonts w:eastAsia="Times New Roman"/>
                <w:sz w:val="26"/>
                <w:szCs w:val="26"/>
              </w:rPr>
              <w:t>)</w:t>
            </w:r>
            <w:r w:rsidRPr="00D77979">
              <w:rPr>
                <w:rFonts w:eastAsia="Times New Roman"/>
                <w:spacing w:val="4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5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i/>
                <w:sz w:val="26"/>
                <w:szCs w:val="26"/>
              </w:rPr>
              <w:t>во</w:t>
            </w:r>
            <w:r w:rsidRPr="00D77979">
              <w:rPr>
                <w:rFonts w:eastAsia="Times New Roman"/>
                <w:i/>
                <w:spacing w:val="-2"/>
                <w:sz w:val="26"/>
                <w:szCs w:val="26"/>
              </w:rPr>
              <w:t>сп</w:t>
            </w:r>
            <w:r w:rsidRPr="00D77979">
              <w:rPr>
                <w:rFonts w:eastAsia="Times New Roman"/>
                <w:i/>
                <w:sz w:val="26"/>
                <w:szCs w:val="26"/>
              </w:rPr>
              <w:t>итания</w:t>
            </w:r>
            <w:r w:rsidRPr="00D77979">
              <w:rPr>
                <w:rFonts w:eastAsia="Times New Roman"/>
                <w:spacing w:val="4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(</w:t>
            </w:r>
            <w:r w:rsidRPr="00D77979">
              <w:rPr>
                <w:rFonts w:eastAsia="Times New Roman"/>
                <w:spacing w:val="-8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жд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ния,</w:t>
            </w:r>
            <w:r w:rsidRPr="00D77979">
              <w:rPr>
                <w:rFonts w:eastAsia="Times New Roman"/>
                <w:spacing w:val="50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поощр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ия,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им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ров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ния,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от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 xml:space="preserve">ция,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озд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ние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 xml:space="preserve"> с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-8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ций и др.)</w:t>
            </w:r>
          </w:p>
          <w:p w:rsidR="005C0773" w:rsidRPr="00D77979" w:rsidRDefault="005C0773" w:rsidP="005C0773">
            <w:pPr>
              <w:kinsoku w:val="0"/>
              <w:overflowPunct w:val="0"/>
              <w:ind w:right="96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5C0773" w:rsidRPr="00D77979" w:rsidTr="005C0773">
        <w:trPr>
          <w:trHeight w:hRule="exact" w:val="1834"/>
        </w:trPr>
        <w:tc>
          <w:tcPr>
            <w:tcW w:w="304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kinsoku w:val="0"/>
              <w:overflowPunct w:val="0"/>
              <w:spacing w:line="269" w:lineRule="exact"/>
              <w:ind w:left="102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дагогич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кие</w:t>
            </w:r>
          </w:p>
          <w:p w:rsidR="005C0773" w:rsidRPr="00D77979" w:rsidRDefault="005C0773" w:rsidP="005C0773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b/>
                <w:i/>
                <w:iCs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нологии</w:t>
            </w:r>
          </w:p>
        </w:tc>
        <w:tc>
          <w:tcPr>
            <w:tcW w:w="70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numPr>
                <w:ilvl w:val="0"/>
                <w:numId w:val="18"/>
              </w:numPr>
              <w:tabs>
                <w:tab w:val="left" w:pos="810"/>
                <w:tab w:val="left" w:pos="2496"/>
                <w:tab w:val="left" w:pos="4188"/>
                <w:tab w:val="left" w:pos="5732"/>
              </w:tabs>
              <w:kinsoku w:val="0"/>
              <w:overflowPunct w:val="0"/>
              <w:spacing w:line="269" w:lineRule="exact"/>
              <w:ind w:left="810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те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z w:val="26"/>
                <w:szCs w:val="26"/>
              </w:rPr>
              <w:t>ноло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z w:val="26"/>
                <w:szCs w:val="26"/>
              </w:rPr>
              <w:t>ия</w:t>
            </w:r>
            <w:r w:rsidRPr="00D77979">
              <w:rPr>
                <w:rFonts w:eastAsia="Times New Roman"/>
                <w:sz w:val="26"/>
                <w:szCs w:val="26"/>
              </w:rPr>
              <w:tab/>
              <w:t>г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8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ппового</w:t>
            </w:r>
            <w:r w:rsidRPr="00D77979">
              <w:rPr>
                <w:rFonts w:eastAsia="Times New Roman"/>
                <w:sz w:val="26"/>
                <w:szCs w:val="26"/>
              </w:rPr>
              <w:tab/>
              <w:t>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ния, коллекти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z w:val="26"/>
                <w:szCs w:val="26"/>
              </w:rPr>
              <w:t>ного</w:t>
            </w:r>
          </w:p>
          <w:p w:rsidR="005C0773" w:rsidRPr="00D77979" w:rsidRDefault="005C0773" w:rsidP="005C0773">
            <w:pPr>
              <w:kinsoku w:val="0"/>
              <w:overflowPunct w:val="0"/>
              <w:ind w:left="83" w:right="100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вз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оо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z w:val="26"/>
                <w:szCs w:val="26"/>
              </w:rPr>
              <w:t>ния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pacing w:val="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фф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нциров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нного</w:t>
            </w:r>
            <w:r w:rsidRPr="00D77979">
              <w:rPr>
                <w:rFonts w:eastAsia="Times New Roman"/>
                <w:spacing w:val="1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ния,</w:t>
            </w:r>
            <w:r w:rsidRPr="00D77979">
              <w:rPr>
                <w:rFonts w:eastAsia="Times New Roman"/>
                <w:spacing w:val="14"/>
                <w:sz w:val="26"/>
                <w:szCs w:val="26"/>
              </w:rPr>
              <w:t xml:space="preserve">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ния,</w:t>
            </w:r>
            <w:r w:rsidRPr="00D77979">
              <w:rPr>
                <w:rFonts w:eastAsia="Times New Roman"/>
                <w:spacing w:val="2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звив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ющ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го</w:t>
            </w:r>
            <w:r w:rsidRPr="00D77979">
              <w:rPr>
                <w:rFonts w:eastAsia="Times New Roman"/>
                <w:spacing w:val="2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4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z w:val="26"/>
                <w:szCs w:val="26"/>
              </w:rPr>
              <w:t>ния,</w:t>
            </w:r>
            <w:r w:rsidRPr="00D77979">
              <w:rPr>
                <w:rFonts w:eastAsia="Times New Roman"/>
                <w:spacing w:val="2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пробле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z w:val="26"/>
                <w:szCs w:val="26"/>
              </w:rPr>
              <w:t>ного</w:t>
            </w:r>
            <w:r w:rsidRPr="00D77979">
              <w:rPr>
                <w:rFonts w:eastAsia="Times New Roman"/>
                <w:spacing w:val="2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ния, л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</w:t>
            </w:r>
            <w:r w:rsidRPr="00D77979">
              <w:rPr>
                <w:rFonts w:eastAsia="Times New Roman"/>
                <w:sz w:val="26"/>
                <w:szCs w:val="26"/>
              </w:rPr>
              <w:t>но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но</w:t>
            </w:r>
            <w:r w:rsidRPr="00D77979">
              <w:rPr>
                <w:rFonts w:eastAsia="Times New Roman"/>
                <w:sz w:val="26"/>
                <w:szCs w:val="26"/>
              </w:rPr>
              <w:t>—о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нного</w:t>
            </w:r>
            <w:r w:rsidRPr="00D77979">
              <w:rPr>
                <w:rFonts w:eastAsia="Times New Roman"/>
                <w:spacing w:val="4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5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</w:t>
            </w:r>
            <w:r w:rsidRPr="00D77979">
              <w:rPr>
                <w:rFonts w:eastAsia="Times New Roman"/>
                <w:sz w:val="26"/>
                <w:szCs w:val="26"/>
              </w:rPr>
              <w:t>ния,</w:t>
            </w:r>
            <w:r w:rsidRPr="00D77979">
              <w:rPr>
                <w:rFonts w:eastAsia="Times New Roman"/>
                <w:spacing w:val="47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гровой</w:t>
            </w:r>
            <w:r w:rsidRPr="00D77979">
              <w:rPr>
                <w:rFonts w:eastAsia="Times New Roman"/>
                <w:spacing w:val="48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ятельно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ти, те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z w:val="26"/>
                <w:szCs w:val="26"/>
              </w:rPr>
              <w:t>ноло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z w:val="26"/>
                <w:szCs w:val="26"/>
              </w:rPr>
              <w:t>ия</w:t>
            </w:r>
            <w:r w:rsidRPr="00D77979">
              <w:rPr>
                <w:rFonts w:eastAsia="Times New Roman"/>
                <w:spacing w:val="5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КТ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pacing w:val="5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портфо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z w:val="26"/>
                <w:szCs w:val="26"/>
              </w:rPr>
              <w:t>ио,</w:t>
            </w:r>
            <w:r w:rsidRPr="00D77979">
              <w:rPr>
                <w:rFonts w:eastAsia="Times New Roman"/>
                <w:spacing w:val="5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ТРИ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pacing w:val="52"/>
                <w:sz w:val="26"/>
                <w:szCs w:val="26"/>
              </w:rPr>
              <w:t xml:space="preserve">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здоровь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ю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щ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те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z w:val="26"/>
                <w:szCs w:val="26"/>
              </w:rPr>
              <w:t>ноло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z w:val="26"/>
                <w:szCs w:val="26"/>
              </w:rPr>
              <w:t>ия, игров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я т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z w:val="26"/>
                <w:szCs w:val="26"/>
              </w:rPr>
              <w:t>лог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 др.</w:t>
            </w:r>
          </w:p>
        </w:tc>
      </w:tr>
      <w:tr w:rsidR="005C0773" w:rsidRPr="00D77979" w:rsidTr="005C0773">
        <w:trPr>
          <w:trHeight w:hRule="exact" w:val="1228"/>
        </w:trPr>
        <w:tc>
          <w:tcPr>
            <w:tcW w:w="304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kinsoku w:val="0"/>
              <w:overflowPunct w:val="0"/>
              <w:spacing w:line="272" w:lineRule="exact"/>
              <w:ind w:left="102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дидактич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кие</w:t>
            </w:r>
          </w:p>
          <w:p w:rsidR="005C0773" w:rsidRPr="00D77979" w:rsidRDefault="005C0773" w:rsidP="005C0773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мат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риалы</w:t>
            </w:r>
          </w:p>
        </w:tc>
        <w:tc>
          <w:tcPr>
            <w:tcW w:w="70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numPr>
                <w:ilvl w:val="0"/>
                <w:numId w:val="17"/>
              </w:numPr>
              <w:tabs>
                <w:tab w:val="left" w:pos="506"/>
              </w:tabs>
              <w:kinsoku w:val="0"/>
              <w:overflowPunct w:val="0"/>
              <w:spacing w:line="272" w:lineRule="exact"/>
              <w:ind w:left="81" w:firstLine="381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гляд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pacing w:val="4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ем</w:t>
            </w:r>
            <w:r w:rsidRPr="00D77979">
              <w:rPr>
                <w:rFonts w:eastAsia="Times New Roman"/>
                <w:sz w:val="26"/>
                <w:szCs w:val="26"/>
              </w:rPr>
              <w:t>он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трат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вные</w:t>
            </w:r>
            <w:r w:rsidRPr="00D77979">
              <w:rPr>
                <w:rFonts w:eastAsia="Times New Roman"/>
                <w:spacing w:val="4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об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я,</w:t>
            </w:r>
            <w:r w:rsidRPr="00D77979">
              <w:rPr>
                <w:rFonts w:eastAsia="Times New Roman"/>
                <w:spacing w:val="4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трен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ж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ры;</w:t>
            </w:r>
            <w:r w:rsidRPr="00D77979">
              <w:rPr>
                <w:rFonts w:eastAsia="Times New Roman"/>
                <w:spacing w:val="4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подбор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ма</w:t>
            </w:r>
            <w:r w:rsidRPr="00D77979">
              <w:rPr>
                <w:rFonts w:eastAsia="Times New Roman"/>
                <w:sz w:val="26"/>
                <w:szCs w:val="26"/>
              </w:rPr>
              <w:t>тери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лов,</w:t>
            </w:r>
            <w:r w:rsidRPr="00D77979">
              <w:rPr>
                <w:rFonts w:eastAsia="Times New Roman"/>
                <w:spacing w:val="-1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игр,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й,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точный</w:t>
            </w:r>
            <w:r w:rsidRPr="00D77979">
              <w:rPr>
                <w:rFonts w:eastAsia="Times New Roman"/>
                <w:spacing w:val="-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ма</w:t>
            </w:r>
            <w:r w:rsidRPr="00D77979">
              <w:rPr>
                <w:rFonts w:eastAsia="Times New Roman"/>
                <w:sz w:val="26"/>
                <w:szCs w:val="26"/>
              </w:rPr>
              <w:t>тери</w:t>
            </w:r>
            <w:r w:rsidRPr="00D77979">
              <w:rPr>
                <w:rFonts w:eastAsia="Times New Roman"/>
                <w:spacing w:val="-4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те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ма</w:t>
            </w:r>
            <w:r w:rsidRPr="00D77979">
              <w:rPr>
                <w:rFonts w:eastAsia="Times New Roman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pacing w:val="-1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ам</w:t>
            </w:r>
            <w:r w:rsidRPr="00D77979">
              <w:rPr>
                <w:rFonts w:eastAsia="Times New Roman"/>
                <w:sz w:val="26"/>
                <w:szCs w:val="26"/>
              </w:rPr>
              <w:t>, те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х</w:t>
            </w:r>
            <w:r w:rsidRPr="00D77979">
              <w:rPr>
                <w:rFonts w:eastAsia="Times New Roman"/>
                <w:sz w:val="26"/>
                <w:szCs w:val="26"/>
              </w:rPr>
              <w:t>ноло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г</w:t>
            </w:r>
            <w:r w:rsidRPr="00D77979">
              <w:rPr>
                <w:rFonts w:eastAsia="Times New Roman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чес</w:t>
            </w:r>
            <w:r w:rsidRPr="00D77979">
              <w:rPr>
                <w:rFonts w:eastAsia="Times New Roman"/>
                <w:sz w:val="26"/>
                <w:szCs w:val="26"/>
              </w:rPr>
              <w:t>кие</w:t>
            </w:r>
            <w:r w:rsidRPr="00D77979">
              <w:rPr>
                <w:rFonts w:eastAsia="Times New Roman"/>
                <w:spacing w:val="34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рт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,</w:t>
            </w:r>
            <w:r w:rsidRPr="00D77979">
              <w:rPr>
                <w:rFonts w:eastAsia="Times New Roman"/>
                <w:spacing w:val="3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обр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зцы</w:t>
            </w:r>
            <w:r w:rsidRPr="00D77979">
              <w:rPr>
                <w:rFonts w:eastAsia="Times New Roman"/>
                <w:spacing w:val="3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зд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>й,</w:t>
            </w:r>
            <w:r w:rsidRPr="00D77979">
              <w:rPr>
                <w:rFonts w:eastAsia="Times New Roman"/>
                <w:spacing w:val="3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pacing w:val="3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творч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ких</w:t>
            </w:r>
            <w:r w:rsidRPr="00D77979">
              <w:rPr>
                <w:rFonts w:eastAsia="Times New Roman"/>
                <w:spacing w:val="35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бот</w:t>
            </w:r>
            <w:r w:rsidRPr="00D77979">
              <w:rPr>
                <w:rFonts w:eastAsia="Times New Roman"/>
                <w:spacing w:val="36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 про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ктов и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пр.</w:t>
            </w:r>
          </w:p>
        </w:tc>
      </w:tr>
      <w:tr w:rsidR="005C0773" w:rsidRPr="00D77979" w:rsidTr="005C0773">
        <w:trPr>
          <w:trHeight w:hRule="exact" w:val="625"/>
        </w:trPr>
        <w:tc>
          <w:tcPr>
            <w:tcW w:w="304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kinsoku w:val="0"/>
              <w:overflowPunct w:val="0"/>
              <w:spacing w:line="272" w:lineRule="exact"/>
              <w:ind w:left="102"/>
              <w:rPr>
                <w:rFonts w:eastAsia="Times New Roman"/>
                <w:b/>
                <w:sz w:val="26"/>
                <w:szCs w:val="26"/>
              </w:rPr>
            </w:pP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ме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одич</w:t>
            </w:r>
            <w:r w:rsidRPr="00D77979">
              <w:rPr>
                <w:rFonts w:eastAsia="Times New Roman"/>
                <w:b/>
                <w:i/>
                <w:iCs/>
                <w:spacing w:val="-1"/>
                <w:sz w:val="26"/>
                <w:szCs w:val="26"/>
              </w:rPr>
              <w:t>ес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кие разра</w:t>
            </w:r>
            <w:r w:rsidRPr="00D77979">
              <w:rPr>
                <w:rFonts w:eastAsia="Times New Roman"/>
                <w:b/>
                <w:i/>
                <w:iCs/>
                <w:spacing w:val="-2"/>
                <w:sz w:val="26"/>
                <w:szCs w:val="26"/>
              </w:rPr>
              <w:t>б</w:t>
            </w:r>
            <w:r w:rsidRPr="00D77979">
              <w:rPr>
                <w:rFonts w:eastAsia="Times New Roman"/>
                <w:b/>
                <w:i/>
                <w:iCs/>
                <w:spacing w:val="2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b/>
                <w:i/>
                <w:iCs/>
                <w:sz w:val="26"/>
                <w:szCs w:val="26"/>
              </w:rPr>
              <w:t>тки</w:t>
            </w:r>
          </w:p>
        </w:tc>
        <w:tc>
          <w:tcPr>
            <w:tcW w:w="70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5C0773" w:rsidRPr="00D77979" w:rsidRDefault="005C0773" w:rsidP="005C0773">
            <w:pPr>
              <w:numPr>
                <w:ilvl w:val="0"/>
                <w:numId w:val="16"/>
              </w:numPr>
              <w:tabs>
                <w:tab w:val="left" w:pos="506"/>
              </w:tabs>
              <w:kinsoku w:val="0"/>
              <w:overflowPunct w:val="0"/>
              <w:spacing w:line="272" w:lineRule="exact"/>
              <w:ind w:left="81" w:firstLine="283"/>
              <w:jc w:val="both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подбор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к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  </w:t>
            </w:r>
            <w:r w:rsidRPr="00D77979">
              <w:rPr>
                <w:rFonts w:eastAsia="Times New Roman"/>
                <w:spacing w:val="10"/>
                <w:sz w:val="26"/>
                <w:szCs w:val="26"/>
              </w:rPr>
              <w:t xml:space="preserve"> </w:t>
            </w:r>
            <w:proofErr w:type="spellStart"/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зн</w:t>
            </w:r>
            <w:r w:rsidRPr="00D77979">
              <w:rPr>
                <w:rFonts w:eastAsia="Times New Roman"/>
                <w:spacing w:val="2"/>
                <w:sz w:val="26"/>
                <w:szCs w:val="26"/>
              </w:rPr>
              <w:t>о</w:t>
            </w:r>
            <w:r w:rsidRPr="00D77979">
              <w:rPr>
                <w:rFonts w:eastAsia="Times New Roman"/>
                <w:spacing w:val="-8"/>
                <w:sz w:val="26"/>
                <w:szCs w:val="26"/>
              </w:rPr>
              <w:t>у</w:t>
            </w:r>
            <w:r w:rsidRPr="00D77979">
              <w:rPr>
                <w:rFonts w:eastAsia="Times New Roman"/>
                <w:sz w:val="26"/>
                <w:szCs w:val="26"/>
              </w:rPr>
              <w:t>ровн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в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ы</w:t>
            </w:r>
            <w:r w:rsidRPr="00D77979">
              <w:rPr>
                <w:rFonts w:eastAsia="Times New Roman"/>
                <w:sz w:val="26"/>
                <w:szCs w:val="26"/>
              </w:rPr>
              <w:t>х</w:t>
            </w:r>
            <w:proofErr w:type="spellEnd"/>
            <w:r w:rsidRPr="00D77979">
              <w:rPr>
                <w:rFonts w:eastAsia="Times New Roman"/>
                <w:sz w:val="26"/>
                <w:szCs w:val="26"/>
              </w:rPr>
              <w:t xml:space="preserve">  </w:t>
            </w:r>
            <w:r w:rsidRPr="00D77979">
              <w:rPr>
                <w:rFonts w:eastAsia="Times New Roman"/>
                <w:spacing w:val="1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и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й,  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с</w:t>
            </w:r>
            <w:r w:rsidRPr="00D77979">
              <w:rPr>
                <w:rFonts w:eastAsia="Times New Roman"/>
                <w:sz w:val="26"/>
                <w:szCs w:val="26"/>
              </w:rPr>
              <w:t>ц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н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z w:val="26"/>
                <w:szCs w:val="26"/>
              </w:rPr>
              <w:t xml:space="preserve">ии,  </w:t>
            </w:r>
            <w:r w:rsidRPr="00D77979">
              <w:rPr>
                <w:rFonts w:eastAsia="Times New Roman"/>
                <w:spacing w:val="9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бо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ки</w:t>
            </w:r>
          </w:p>
          <w:p w:rsidR="005C0773" w:rsidRPr="00D77979" w:rsidRDefault="005C0773" w:rsidP="005C0773">
            <w:pPr>
              <w:kinsoku w:val="0"/>
              <w:overflowPunct w:val="0"/>
              <w:ind w:left="102"/>
              <w:rPr>
                <w:rFonts w:eastAsia="Times New Roman"/>
                <w:sz w:val="26"/>
                <w:szCs w:val="26"/>
              </w:rPr>
            </w:pPr>
            <w:r w:rsidRPr="00D77979">
              <w:rPr>
                <w:rFonts w:eastAsia="Times New Roman"/>
                <w:sz w:val="26"/>
                <w:szCs w:val="26"/>
              </w:rPr>
              <w:t>циклов</w:t>
            </w:r>
            <w:r w:rsidRPr="00D77979">
              <w:rPr>
                <w:rFonts w:eastAsia="Times New Roman"/>
                <w:spacing w:val="-3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з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ня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>т</w:t>
            </w:r>
            <w:r w:rsidRPr="00D77979">
              <w:rPr>
                <w:rFonts w:eastAsia="Times New Roman"/>
                <w:sz w:val="26"/>
                <w:szCs w:val="26"/>
              </w:rPr>
              <w:t>ий</w:t>
            </w:r>
            <w:r w:rsidRPr="00D77979">
              <w:rPr>
                <w:rFonts w:eastAsia="Times New Roman"/>
                <w:spacing w:val="-2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по те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мам</w:t>
            </w:r>
            <w:r w:rsidRPr="00D77979">
              <w:rPr>
                <w:rFonts w:eastAsia="Times New Roman"/>
                <w:sz w:val="26"/>
                <w:szCs w:val="26"/>
              </w:rPr>
              <w:t>, р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зд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е</w:t>
            </w:r>
            <w:r w:rsidRPr="00D77979">
              <w:rPr>
                <w:rFonts w:eastAsia="Times New Roman"/>
                <w:sz w:val="26"/>
                <w:szCs w:val="26"/>
              </w:rPr>
              <w:t>л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>а</w:t>
            </w:r>
            <w:r w:rsidRPr="00D77979">
              <w:rPr>
                <w:rFonts w:eastAsia="Times New Roman"/>
                <w:sz w:val="26"/>
                <w:szCs w:val="26"/>
              </w:rPr>
              <w:t>м</w:t>
            </w:r>
            <w:r w:rsidRPr="00D77979">
              <w:rPr>
                <w:rFonts w:eastAsia="Times New Roman"/>
                <w:spacing w:val="-1"/>
                <w:sz w:val="26"/>
                <w:szCs w:val="26"/>
              </w:rPr>
              <w:t xml:space="preserve"> </w:t>
            </w:r>
            <w:r w:rsidRPr="00D77979">
              <w:rPr>
                <w:rFonts w:eastAsia="Times New Roman"/>
                <w:sz w:val="26"/>
                <w:szCs w:val="26"/>
              </w:rPr>
              <w:t>и т.</w:t>
            </w:r>
            <w:r w:rsidRPr="00D77979">
              <w:rPr>
                <w:rFonts w:eastAsia="Times New Roman"/>
                <w:spacing w:val="1"/>
                <w:sz w:val="26"/>
                <w:szCs w:val="26"/>
              </w:rPr>
              <w:t>п</w:t>
            </w:r>
            <w:r w:rsidRPr="00D77979">
              <w:rPr>
                <w:rFonts w:eastAsia="Times New Roman"/>
                <w:sz w:val="26"/>
                <w:szCs w:val="26"/>
              </w:rPr>
              <w:t>.</w:t>
            </w:r>
          </w:p>
        </w:tc>
      </w:tr>
    </w:tbl>
    <w:p w:rsidR="005C0773" w:rsidRPr="00D77979" w:rsidRDefault="005C0773" w:rsidP="005C0773">
      <w:pPr>
        <w:widowControl/>
        <w:ind w:firstLine="709"/>
        <w:jc w:val="both"/>
        <w:rPr>
          <w:rFonts w:eastAsia="Times New Roman"/>
          <w:i/>
          <w:color w:val="000000"/>
          <w:sz w:val="26"/>
          <w:szCs w:val="26"/>
        </w:rPr>
      </w:pPr>
    </w:p>
    <w:p w:rsidR="005C0773" w:rsidRPr="00D77979" w:rsidRDefault="005C0773" w:rsidP="005C0773">
      <w:pPr>
        <w:tabs>
          <w:tab w:val="left" w:pos="3190"/>
        </w:tabs>
        <w:kinsoku w:val="0"/>
        <w:overflowPunct w:val="0"/>
        <w:spacing w:before="64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96556A" w:rsidRPr="00D77979" w:rsidRDefault="0096556A" w:rsidP="00A4181F">
      <w:pPr>
        <w:tabs>
          <w:tab w:val="left" w:pos="3190"/>
        </w:tabs>
        <w:kinsoku w:val="0"/>
        <w:overflowPunct w:val="0"/>
        <w:spacing w:before="64"/>
        <w:ind w:left="-284"/>
        <w:jc w:val="both"/>
        <w:rPr>
          <w:b/>
          <w:bCs/>
          <w:spacing w:val="-2"/>
          <w:sz w:val="26"/>
          <w:szCs w:val="26"/>
        </w:rPr>
      </w:pPr>
    </w:p>
    <w:p w:rsidR="0096556A" w:rsidRPr="00D77979" w:rsidRDefault="0096556A" w:rsidP="00A4181F">
      <w:pPr>
        <w:tabs>
          <w:tab w:val="left" w:pos="3190"/>
        </w:tabs>
        <w:kinsoku w:val="0"/>
        <w:overflowPunct w:val="0"/>
        <w:spacing w:before="64"/>
        <w:ind w:left="-284"/>
        <w:jc w:val="both"/>
        <w:rPr>
          <w:b/>
          <w:bCs/>
          <w:spacing w:val="-2"/>
          <w:sz w:val="26"/>
          <w:szCs w:val="26"/>
        </w:rPr>
      </w:pPr>
    </w:p>
    <w:p w:rsidR="0096556A" w:rsidRPr="00D77979" w:rsidRDefault="0096556A" w:rsidP="00A4181F">
      <w:pPr>
        <w:tabs>
          <w:tab w:val="left" w:pos="3190"/>
        </w:tabs>
        <w:kinsoku w:val="0"/>
        <w:overflowPunct w:val="0"/>
        <w:spacing w:before="64"/>
        <w:ind w:left="-284"/>
        <w:jc w:val="both"/>
        <w:rPr>
          <w:b/>
          <w:bCs/>
          <w:spacing w:val="-2"/>
          <w:sz w:val="26"/>
          <w:szCs w:val="26"/>
        </w:rPr>
      </w:pPr>
    </w:p>
    <w:p w:rsidR="008F627E" w:rsidRPr="00D77979" w:rsidRDefault="008F627E" w:rsidP="00A4181F">
      <w:pPr>
        <w:pStyle w:val="2"/>
        <w:kinsoku w:val="0"/>
        <w:overflowPunct w:val="0"/>
        <w:ind w:left="-284"/>
        <w:jc w:val="both"/>
        <w:rPr>
          <w:i w:val="0"/>
          <w:sz w:val="26"/>
          <w:szCs w:val="26"/>
        </w:rPr>
      </w:pPr>
    </w:p>
    <w:p w:rsidR="004067C7" w:rsidRDefault="004067C7" w:rsidP="00A4181F">
      <w:pPr>
        <w:pStyle w:val="2"/>
        <w:kinsoku w:val="0"/>
        <w:overflowPunct w:val="0"/>
        <w:ind w:left="-284"/>
        <w:jc w:val="both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br w:type="page"/>
      </w:r>
    </w:p>
    <w:p w:rsidR="008928F8" w:rsidRPr="00D77979" w:rsidRDefault="008928F8" w:rsidP="004067C7">
      <w:pPr>
        <w:pStyle w:val="2"/>
        <w:kinsoku w:val="0"/>
        <w:overflowPunct w:val="0"/>
        <w:ind w:left="-284"/>
        <w:jc w:val="center"/>
        <w:rPr>
          <w:i w:val="0"/>
          <w:sz w:val="26"/>
          <w:szCs w:val="26"/>
        </w:rPr>
      </w:pPr>
      <w:r w:rsidRPr="00D77979">
        <w:rPr>
          <w:i w:val="0"/>
          <w:sz w:val="26"/>
          <w:szCs w:val="26"/>
        </w:rPr>
        <w:lastRenderedPageBreak/>
        <w:t>Список</w:t>
      </w:r>
      <w:r w:rsidRPr="00D77979">
        <w:rPr>
          <w:i w:val="0"/>
          <w:spacing w:val="-1"/>
          <w:sz w:val="26"/>
          <w:szCs w:val="26"/>
        </w:rPr>
        <w:t xml:space="preserve"> </w:t>
      </w:r>
      <w:r w:rsidRPr="00D77979">
        <w:rPr>
          <w:i w:val="0"/>
          <w:sz w:val="26"/>
          <w:szCs w:val="26"/>
        </w:rPr>
        <w:t>л</w:t>
      </w:r>
      <w:r w:rsidRPr="00D77979">
        <w:rPr>
          <w:i w:val="0"/>
          <w:spacing w:val="-6"/>
          <w:sz w:val="26"/>
          <w:szCs w:val="26"/>
        </w:rPr>
        <w:t>и</w:t>
      </w:r>
      <w:r w:rsidRPr="00D77979">
        <w:rPr>
          <w:i w:val="0"/>
          <w:spacing w:val="4"/>
          <w:sz w:val="26"/>
          <w:szCs w:val="26"/>
        </w:rPr>
        <w:t>т</w:t>
      </w:r>
      <w:r w:rsidRPr="00D77979">
        <w:rPr>
          <w:i w:val="0"/>
          <w:spacing w:val="-3"/>
          <w:sz w:val="26"/>
          <w:szCs w:val="26"/>
        </w:rPr>
        <w:t>е</w:t>
      </w:r>
      <w:r w:rsidRPr="00D77979">
        <w:rPr>
          <w:i w:val="0"/>
          <w:spacing w:val="-2"/>
          <w:sz w:val="26"/>
          <w:szCs w:val="26"/>
        </w:rPr>
        <w:t>р</w:t>
      </w:r>
      <w:r w:rsidRPr="00D77979">
        <w:rPr>
          <w:i w:val="0"/>
          <w:spacing w:val="-4"/>
          <w:sz w:val="26"/>
          <w:szCs w:val="26"/>
        </w:rPr>
        <w:t>а</w:t>
      </w:r>
      <w:r w:rsidRPr="00D77979">
        <w:rPr>
          <w:i w:val="0"/>
          <w:spacing w:val="4"/>
          <w:sz w:val="26"/>
          <w:szCs w:val="26"/>
        </w:rPr>
        <w:t>т</w:t>
      </w:r>
      <w:r w:rsidRPr="00D77979">
        <w:rPr>
          <w:i w:val="0"/>
          <w:spacing w:val="-3"/>
          <w:sz w:val="26"/>
          <w:szCs w:val="26"/>
        </w:rPr>
        <w:t>у</w:t>
      </w:r>
      <w:r w:rsidRPr="00D77979">
        <w:rPr>
          <w:i w:val="0"/>
          <w:spacing w:val="-2"/>
          <w:sz w:val="26"/>
          <w:szCs w:val="26"/>
        </w:rPr>
        <w:t>р</w:t>
      </w:r>
      <w:r w:rsidRPr="00D77979">
        <w:rPr>
          <w:i w:val="0"/>
          <w:sz w:val="26"/>
          <w:szCs w:val="26"/>
        </w:rPr>
        <w:t>ы</w:t>
      </w:r>
    </w:p>
    <w:p w:rsidR="00A74FE1" w:rsidRPr="00D77979" w:rsidRDefault="00A74FE1" w:rsidP="00A4181F">
      <w:pPr>
        <w:ind w:left="-284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Агапова И.А. Школьный театр. Создание, организация, пьесы для постановок: 5-11 классы. – М.: ВАКО, 2006. – 272 с.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Белинская Е.В. Сказочные тренинги для дошкольников и младших школьников. – СПб</w:t>
      </w:r>
      <w:proofErr w:type="gramStart"/>
      <w:r w:rsidRPr="00D77979">
        <w:rPr>
          <w:sz w:val="26"/>
          <w:szCs w:val="26"/>
        </w:rPr>
        <w:t xml:space="preserve">.: </w:t>
      </w:r>
      <w:proofErr w:type="gramEnd"/>
      <w:r w:rsidRPr="00D77979">
        <w:rPr>
          <w:sz w:val="26"/>
          <w:szCs w:val="26"/>
        </w:rPr>
        <w:t>Речь, 2006. – 125 с.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Богданов Г.Ф. Работа над музыкально-танцевальной формой хореографического произведения: Учебно-методическое пособие. </w:t>
      </w:r>
      <w:proofErr w:type="spellStart"/>
      <w:r w:rsidRPr="00D77979">
        <w:rPr>
          <w:sz w:val="26"/>
          <w:szCs w:val="26"/>
        </w:rPr>
        <w:t>Вып</w:t>
      </w:r>
      <w:proofErr w:type="spellEnd"/>
      <w:r w:rsidRPr="00D77979">
        <w:rPr>
          <w:sz w:val="26"/>
          <w:szCs w:val="26"/>
        </w:rPr>
        <w:t>. 1. - М.: ВЦХТ (“Я вхожу в мир искусств”), 2008. - 144с.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proofErr w:type="spellStart"/>
      <w:r w:rsidRPr="00D77979">
        <w:rPr>
          <w:sz w:val="26"/>
          <w:szCs w:val="26"/>
        </w:rPr>
        <w:t>Бодраченко</w:t>
      </w:r>
      <w:proofErr w:type="spellEnd"/>
      <w:r w:rsidRPr="00D77979">
        <w:rPr>
          <w:sz w:val="26"/>
          <w:szCs w:val="26"/>
        </w:rPr>
        <w:t xml:space="preserve"> И.В. Театрализованные музыкальные представления для детей дошкольного возраста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proofErr w:type="spellStart"/>
      <w:r w:rsidRPr="00D77979">
        <w:rPr>
          <w:sz w:val="26"/>
          <w:szCs w:val="26"/>
        </w:rPr>
        <w:t>Буяльский</w:t>
      </w:r>
      <w:proofErr w:type="spellEnd"/>
      <w:r w:rsidRPr="00D77979">
        <w:rPr>
          <w:sz w:val="26"/>
          <w:szCs w:val="26"/>
        </w:rPr>
        <w:t xml:space="preserve"> Б.А. Искусство выразительного чтения. М.: Просвещение,1986. –176 с.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  <w:r w:rsidRPr="00D77979">
        <w:rPr>
          <w:sz w:val="26"/>
          <w:szCs w:val="26"/>
        </w:rPr>
        <w:t xml:space="preserve">Вечканова </w:t>
      </w:r>
      <w:proofErr w:type="spellStart"/>
      <w:r w:rsidRPr="00D77979">
        <w:rPr>
          <w:sz w:val="26"/>
          <w:szCs w:val="26"/>
        </w:rPr>
        <w:t>И.Г.Театрализованные</w:t>
      </w:r>
      <w:proofErr w:type="spellEnd"/>
      <w:r w:rsidRPr="00D77979">
        <w:rPr>
          <w:sz w:val="26"/>
          <w:szCs w:val="26"/>
        </w:rPr>
        <w:t xml:space="preserve"> игры в </w:t>
      </w:r>
      <w:proofErr w:type="spellStart"/>
      <w:r w:rsidRPr="00D77979">
        <w:rPr>
          <w:sz w:val="26"/>
          <w:szCs w:val="26"/>
        </w:rPr>
        <w:t>абилитации</w:t>
      </w:r>
      <w:proofErr w:type="spellEnd"/>
      <w:r w:rsidRPr="00D77979">
        <w:rPr>
          <w:sz w:val="26"/>
          <w:szCs w:val="26"/>
        </w:rPr>
        <w:t xml:space="preserve"> дошкольников: Учебно-методическое пособие. – СПб</w:t>
      </w:r>
      <w:proofErr w:type="gramStart"/>
      <w:r w:rsidRPr="00D77979">
        <w:rPr>
          <w:sz w:val="26"/>
          <w:szCs w:val="26"/>
        </w:rPr>
        <w:t xml:space="preserve">.: </w:t>
      </w:r>
      <w:proofErr w:type="gramEnd"/>
      <w:r w:rsidRPr="00D77979">
        <w:rPr>
          <w:sz w:val="26"/>
          <w:szCs w:val="26"/>
        </w:rPr>
        <w:t>КАРО, 2006. – 144 с.</w:t>
      </w: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D77979" w:rsidRDefault="00A74FE1" w:rsidP="004067C7">
      <w:pPr>
        <w:ind w:firstLine="567"/>
        <w:jc w:val="both"/>
        <w:rPr>
          <w:sz w:val="26"/>
          <w:szCs w:val="26"/>
        </w:rPr>
      </w:pPr>
    </w:p>
    <w:p w:rsidR="00A74FE1" w:rsidRPr="00E14AF0" w:rsidRDefault="00A74FE1" w:rsidP="00E14AF0">
      <w:pPr>
        <w:tabs>
          <w:tab w:val="left" w:pos="4428"/>
        </w:tabs>
        <w:jc w:val="both"/>
        <w:rPr>
          <w:b/>
          <w:sz w:val="56"/>
          <w:szCs w:val="56"/>
        </w:rPr>
      </w:pPr>
    </w:p>
    <w:p w:rsidR="00A74FE1" w:rsidRPr="00E14AF0" w:rsidRDefault="00A74FE1" w:rsidP="00A4181F">
      <w:pPr>
        <w:tabs>
          <w:tab w:val="left" w:pos="4428"/>
        </w:tabs>
        <w:ind w:left="-284"/>
        <w:jc w:val="both"/>
        <w:rPr>
          <w:b/>
          <w:color w:val="FF0000"/>
          <w:sz w:val="56"/>
          <w:szCs w:val="56"/>
        </w:rPr>
      </w:pPr>
    </w:p>
    <w:p w:rsidR="00A74FE1" w:rsidRPr="00E14AF0" w:rsidRDefault="00A74FE1" w:rsidP="00A4181F">
      <w:pPr>
        <w:tabs>
          <w:tab w:val="left" w:pos="4428"/>
        </w:tabs>
        <w:ind w:left="-284"/>
        <w:jc w:val="both"/>
        <w:rPr>
          <w:b/>
          <w:color w:val="FF0000"/>
          <w:sz w:val="56"/>
          <w:szCs w:val="56"/>
        </w:rPr>
      </w:pPr>
    </w:p>
    <w:p w:rsidR="00A74FE1" w:rsidRPr="00E14AF0" w:rsidRDefault="00A74FE1" w:rsidP="00A4181F">
      <w:pPr>
        <w:tabs>
          <w:tab w:val="left" w:pos="4428"/>
        </w:tabs>
        <w:ind w:left="-284"/>
        <w:jc w:val="both"/>
        <w:rPr>
          <w:b/>
          <w:sz w:val="56"/>
          <w:szCs w:val="56"/>
        </w:rPr>
      </w:pPr>
    </w:p>
    <w:p w:rsidR="00225120" w:rsidRPr="00D77979" w:rsidRDefault="008F78E3" w:rsidP="00A4181F">
      <w:pPr>
        <w:pStyle w:val="a3"/>
        <w:kinsoku w:val="0"/>
        <w:overflowPunct w:val="0"/>
        <w:spacing w:before="21"/>
        <w:ind w:left="-284" w:right="111"/>
        <w:jc w:val="both"/>
        <w:rPr>
          <w:sz w:val="26"/>
          <w:szCs w:val="26"/>
        </w:rPr>
      </w:pPr>
      <w:r w:rsidRPr="00D77979">
        <w:rPr>
          <w:sz w:val="26"/>
          <w:szCs w:val="26"/>
        </w:rPr>
        <w:t>.</w:t>
      </w:r>
    </w:p>
    <w:sectPr w:rsidR="00225120" w:rsidRPr="00D77979" w:rsidSect="00B238EA">
      <w:headerReference w:type="even" r:id="rId10"/>
      <w:headerReference w:type="default" r:id="rId11"/>
      <w:pgSz w:w="11907" w:h="16840"/>
      <w:pgMar w:top="900" w:right="708" w:bottom="280" w:left="1134" w:header="71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9EE" w:rsidRDefault="002139EE">
      <w:r>
        <w:separator/>
      </w:r>
    </w:p>
  </w:endnote>
  <w:endnote w:type="continuationSeparator" w:id="0">
    <w:p w:rsidR="002139EE" w:rsidRDefault="00213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9EE" w:rsidRDefault="002139EE">
      <w:r>
        <w:separator/>
      </w:r>
    </w:p>
  </w:footnote>
  <w:footnote w:type="continuationSeparator" w:id="0">
    <w:p w:rsidR="002139EE" w:rsidRDefault="00213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DE8" w:rsidRDefault="00695DE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A5D3557" wp14:editId="64D44903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DE8" w:rsidRDefault="00695DE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65A5A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4pt;margin-top:35.9pt;width:8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" o:allowincell="f" filled="f" stroked="f">
              <v:textbox inset="0,0,0,0">
                <w:txbxContent>
                  <w:p w:rsidR="00695DE8" w:rsidRDefault="00695DE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065A5A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DE8" w:rsidRDefault="00695DE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3F01D2FA" wp14:editId="4407A753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DE8" w:rsidRDefault="00695DE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65A5A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6.4pt;margin-top:35.9pt;width:8.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Skrg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" o:allowincell="f" filled="f" stroked="f">
              <v:textbox inset="0,0,0,0">
                <w:txbxContent>
                  <w:p w:rsidR="00695DE8" w:rsidRDefault="00695DE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065A5A">
                      <w:rPr>
                        <w:noProof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–"/>
      <w:lvlJc w:val="left"/>
      <w:pPr>
        <w:ind w:hanging="231"/>
      </w:pPr>
      <w:rPr>
        <w:rFonts w:ascii="Times New Roman" w:hAnsi="Times New Roman"/>
        <w:b w:val="0"/>
        <w:sz w:val="28"/>
      </w:rPr>
    </w:lvl>
    <w:lvl w:ilvl="1">
      <w:numFmt w:val="bullet"/>
      <w:lvlText w:val="–"/>
      <w:lvlJc w:val="left"/>
      <w:pPr>
        <w:ind w:hanging="212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–"/>
      <w:lvlJc w:val="left"/>
      <w:pPr>
        <w:ind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"/>
      <w:lvlJc w:val="left"/>
      <w:pPr>
        <w:ind w:hanging="40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9"/>
    <w:multiLevelType w:val="multilevel"/>
    <w:tmpl w:val="0000088C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A"/>
    <w:multiLevelType w:val="multilevel"/>
    <w:tmpl w:val="0000088D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B"/>
    <w:multiLevelType w:val="multilevel"/>
    <w:tmpl w:val="0000088E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C"/>
    <w:multiLevelType w:val="multilevel"/>
    <w:tmpl w:val="0000088F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D"/>
    <w:multiLevelType w:val="multilevel"/>
    <w:tmpl w:val="00000890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40D1804"/>
    <w:multiLevelType w:val="multilevel"/>
    <w:tmpl w:val="F256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DE0AE1"/>
    <w:multiLevelType w:val="hybridMultilevel"/>
    <w:tmpl w:val="FBE04D5A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8A1056B"/>
    <w:multiLevelType w:val="hybridMultilevel"/>
    <w:tmpl w:val="2752F5A0"/>
    <w:lvl w:ilvl="0" w:tplc="0419000D">
      <w:start w:val="1"/>
      <w:numFmt w:val="bullet"/>
      <w:lvlText w:val=""/>
      <w:lvlJc w:val="left"/>
      <w:pPr>
        <w:ind w:left="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4">
    <w:nsid w:val="1BA94FAE"/>
    <w:multiLevelType w:val="hybridMultilevel"/>
    <w:tmpl w:val="393042B0"/>
    <w:lvl w:ilvl="0" w:tplc="3E18A7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38C5CC2"/>
    <w:multiLevelType w:val="hybridMultilevel"/>
    <w:tmpl w:val="6B30A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0634CC"/>
    <w:multiLevelType w:val="hybridMultilevel"/>
    <w:tmpl w:val="7A882F96"/>
    <w:lvl w:ilvl="0" w:tplc="BCEC2F48">
      <w:start w:val="1"/>
      <w:numFmt w:val="decimal"/>
      <w:lvlText w:val="3.%1."/>
      <w:lvlJc w:val="left"/>
      <w:pPr>
        <w:ind w:left="1211" w:hanging="36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3ECA14E8"/>
    <w:multiLevelType w:val="hybridMultilevel"/>
    <w:tmpl w:val="8416AB02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3B1DDD"/>
    <w:multiLevelType w:val="hybridMultilevel"/>
    <w:tmpl w:val="E200A53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4F1B1478"/>
    <w:multiLevelType w:val="multilevel"/>
    <w:tmpl w:val="F8DA6D14"/>
    <w:lvl w:ilvl="0"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20">
    <w:nsid w:val="53A5237B"/>
    <w:multiLevelType w:val="hybridMultilevel"/>
    <w:tmpl w:val="C1A8EFEA"/>
    <w:lvl w:ilvl="0" w:tplc="3E18A70C">
      <w:start w:val="1"/>
      <w:numFmt w:val="bullet"/>
      <w:lvlText w:val=""/>
      <w:lvlJc w:val="left"/>
      <w:pPr>
        <w:ind w:left="-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21">
    <w:nsid w:val="576D3A8F"/>
    <w:multiLevelType w:val="hybridMultilevel"/>
    <w:tmpl w:val="92F2C0F0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80005F"/>
    <w:multiLevelType w:val="multilevel"/>
    <w:tmpl w:val="B16C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B77831"/>
    <w:multiLevelType w:val="hybridMultilevel"/>
    <w:tmpl w:val="60F89AB6"/>
    <w:lvl w:ilvl="0" w:tplc="AE82238A">
      <w:start w:val="1"/>
      <w:numFmt w:val="decimal"/>
      <w:lvlText w:val="%1.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 w:tplc="CE7851AC">
      <w:start w:val="1"/>
      <w:numFmt w:val="lowerLetter"/>
      <w:lvlText w:val="%2."/>
      <w:lvlJc w:val="left"/>
      <w:pPr>
        <w:ind w:left="2444" w:hanging="360"/>
      </w:pPr>
      <w:rPr>
        <w:rFonts w:ascii="Times New Roman" w:eastAsia="Times New Roman" w:hAnsi="Times New Roman" w:cs="Times New Roman"/>
      </w:rPr>
    </w:lvl>
    <w:lvl w:ilvl="2" w:tplc="C9322D4A">
      <w:start w:val="1"/>
      <w:numFmt w:val="lowerRoman"/>
      <w:lvlText w:val="%3."/>
      <w:lvlJc w:val="right"/>
      <w:pPr>
        <w:ind w:left="3164" w:hanging="180"/>
      </w:pPr>
      <w:rPr>
        <w:rFonts w:ascii="Times New Roman" w:eastAsia="Times New Roman" w:hAnsi="Times New Roman" w:cs="Times New Roman"/>
      </w:rPr>
    </w:lvl>
    <w:lvl w:ilvl="3" w:tplc="C472EC88">
      <w:start w:val="1"/>
      <w:numFmt w:val="decimal"/>
      <w:lvlText w:val="%4."/>
      <w:lvlJc w:val="left"/>
      <w:pPr>
        <w:ind w:left="3884" w:hanging="360"/>
      </w:pPr>
      <w:rPr>
        <w:rFonts w:ascii="Times New Roman" w:eastAsia="Times New Roman" w:hAnsi="Times New Roman" w:cs="Times New Roman"/>
      </w:rPr>
    </w:lvl>
    <w:lvl w:ilvl="4" w:tplc="BD5890F8">
      <w:start w:val="1"/>
      <w:numFmt w:val="lowerLetter"/>
      <w:lvlText w:val="%5."/>
      <w:lvlJc w:val="left"/>
      <w:pPr>
        <w:ind w:left="4604" w:hanging="360"/>
      </w:pPr>
      <w:rPr>
        <w:rFonts w:ascii="Times New Roman" w:eastAsia="Times New Roman" w:hAnsi="Times New Roman" w:cs="Times New Roman"/>
      </w:rPr>
    </w:lvl>
    <w:lvl w:ilvl="5" w:tplc="10AE5814">
      <w:start w:val="1"/>
      <w:numFmt w:val="lowerRoman"/>
      <w:lvlText w:val="%6."/>
      <w:lvlJc w:val="right"/>
      <w:pPr>
        <w:ind w:left="5324" w:hanging="180"/>
      </w:pPr>
      <w:rPr>
        <w:rFonts w:ascii="Times New Roman" w:eastAsia="Times New Roman" w:hAnsi="Times New Roman" w:cs="Times New Roman"/>
      </w:rPr>
    </w:lvl>
    <w:lvl w:ilvl="6" w:tplc="8FD8D45E">
      <w:start w:val="1"/>
      <w:numFmt w:val="decimal"/>
      <w:lvlText w:val="%7."/>
      <w:lvlJc w:val="left"/>
      <w:pPr>
        <w:ind w:left="6044" w:hanging="360"/>
      </w:pPr>
      <w:rPr>
        <w:rFonts w:ascii="Times New Roman" w:eastAsia="Times New Roman" w:hAnsi="Times New Roman" w:cs="Times New Roman"/>
      </w:rPr>
    </w:lvl>
    <w:lvl w:ilvl="7" w:tplc="CA2A49E0">
      <w:start w:val="1"/>
      <w:numFmt w:val="lowerLetter"/>
      <w:lvlText w:val="%8."/>
      <w:lvlJc w:val="left"/>
      <w:pPr>
        <w:ind w:left="6764" w:hanging="360"/>
      </w:pPr>
      <w:rPr>
        <w:rFonts w:ascii="Times New Roman" w:eastAsia="Times New Roman" w:hAnsi="Times New Roman" w:cs="Times New Roman"/>
      </w:rPr>
    </w:lvl>
    <w:lvl w:ilvl="8" w:tplc="87E879A2">
      <w:start w:val="1"/>
      <w:numFmt w:val="lowerRoman"/>
      <w:lvlText w:val="%9."/>
      <w:lvlJc w:val="right"/>
      <w:pPr>
        <w:ind w:left="7484" w:hanging="180"/>
      </w:pPr>
      <w:rPr>
        <w:rFonts w:ascii="Times New Roman" w:eastAsia="Times New Roman" w:hAnsi="Times New Roman" w:cs="Times New Roman"/>
      </w:rPr>
    </w:lvl>
  </w:abstractNum>
  <w:abstractNum w:abstractNumId="24">
    <w:nsid w:val="7D4C0F7C"/>
    <w:multiLevelType w:val="multilevel"/>
    <w:tmpl w:val="2758C86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8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9"/>
  </w:num>
  <w:num w:numId="7">
    <w:abstractNumId w:val="15"/>
  </w:num>
  <w:num w:numId="8">
    <w:abstractNumId w:val="12"/>
  </w:num>
  <w:num w:numId="9">
    <w:abstractNumId w:val="20"/>
  </w:num>
  <w:num w:numId="10">
    <w:abstractNumId w:val="17"/>
  </w:num>
  <w:num w:numId="11">
    <w:abstractNumId w:val="21"/>
  </w:num>
  <w:num w:numId="12">
    <w:abstractNumId w:val="22"/>
  </w:num>
  <w:num w:numId="13">
    <w:abstractNumId w:val="11"/>
  </w:num>
  <w:num w:numId="14">
    <w:abstractNumId w:val="14"/>
  </w:num>
  <w:num w:numId="15">
    <w:abstractNumId w:val="16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13"/>
  </w:num>
  <w:num w:numId="23">
    <w:abstractNumId w:val="24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95"/>
    <w:rsid w:val="00015947"/>
    <w:rsid w:val="000344EA"/>
    <w:rsid w:val="00065A5A"/>
    <w:rsid w:val="000C3ECB"/>
    <w:rsid w:val="000E3599"/>
    <w:rsid w:val="00103520"/>
    <w:rsid w:val="00107315"/>
    <w:rsid w:val="00117557"/>
    <w:rsid w:val="00117FBB"/>
    <w:rsid w:val="00132C2F"/>
    <w:rsid w:val="00143A81"/>
    <w:rsid w:val="001455A4"/>
    <w:rsid w:val="0015034B"/>
    <w:rsid w:val="001503F2"/>
    <w:rsid w:val="0017264C"/>
    <w:rsid w:val="001B1BF8"/>
    <w:rsid w:val="001C2165"/>
    <w:rsid w:val="001E69BC"/>
    <w:rsid w:val="001E7631"/>
    <w:rsid w:val="001F0E43"/>
    <w:rsid w:val="00203822"/>
    <w:rsid w:val="00211977"/>
    <w:rsid w:val="00212705"/>
    <w:rsid w:val="002139EE"/>
    <w:rsid w:val="002168C0"/>
    <w:rsid w:val="00225120"/>
    <w:rsid w:val="00232069"/>
    <w:rsid w:val="00275F22"/>
    <w:rsid w:val="002777B6"/>
    <w:rsid w:val="002950EF"/>
    <w:rsid w:val="002A4910"/>
    <w:rsid w:val="002C767A"/>
    <w:rsid w:val="002E2B69"/>
    <w:rsid w:val="00302875"/>
    <w:rsid w:val="00306F94"/>
    <w:rsid w:val="00316CF9"/>
    <w:rsid w:val="00332F1D"/>
    <w:rsid w:val="00345CC9"/>
    <w:rsid w:val="003538EB"/>
    <w:rsid w:val="00362C6F"/>
    <w:rsid w:val="00367C9D"/>
    <w:rsid w:val="00372DD8"/>
    <w:rsid w:val="00380955"/>
    <w:rsid w:val="00381267"/>
    <w:rsid w:val="00381F0F"/>
    <w:rsid w:val="003A0EDB"/>
    <w:rsid w:val="003A57FF"/>
    <w:rsid w:val="003B4F9F"/>
    <w:rsid w:val="003D668A"/>
    <w:rsid w:val="003D73E2"/>
    <w:rsid w:val="0040576D"/>
    <w:rsid w:val="004067C7"/>
    <w:rsid w:val="00412143"/>
    <w:rsid w:val="00447A9B"/>
    <w:rsid w:val="004625F3"/>
    <w:rsid w:val="004803C4"/>
    <w:rsid w:val="00494C1D"/>
    <w:rsid w:val="004C0F23"/>
    <w:rsid w:val="004D4094"/>
    <w:rsid w:val="004F3922"/>
    <w:rsid w:val="005064C3"/>
    <w:rsid w:val="00506F43"/>
    <w:rsid w:val="005071B7"/>
    <w:rsid w:val="00515F95"/>
    <w:rsid w:val="0054329B"/>
    <w:rsid w:val="00547771"/>
    <w:rsid w:val="0055090C"/>
    <w:rsid w:val="00550A3B"/>
    <w:rsid w:val="00564FCC"/>
    <w:rsid w:val="005730E6"/>
    <w:rsid w:val="005B39C8"/>
    <w:rsid w:val="005C0773"/>
    <w:rsid w:val="005C4085"/>
    <w:rsid w:val="005D179B"/>
    <w:rsid w:val="005D7030"/>
    <w:rsid w:val="005E0DD7"/>
    <w:rsid w:val="006110C4"/>
    <w:rsid w:val="0063274E"/>
    <w:rsid w:val="00637343"/>
    <w:rsid w:val="0064294C"/>
    <w:rsid w:val="0065317D"/>
    <w:rsid w:val="0068529A"/>
    <w:rsid w:val="00695DE8"/>
    <w:rsid w:val="006C035B"/>
    <w:rsid w:val="006D72F7"/>
    <w:rsid w:val="006E181D"/>
    <w:rsid w:val="006E429C"/>
    <w:rsid w:val="006F69A5"/>
    <w:rsid w:val="00707924"/>
    <w:rsid w:val="00723D78"/>
    <w:rsid w:val="007607A9"/>
    <w:rsid w:val="0077261C"/>
    <w:rsid w:val="00774652"/>
    <w:rsid w:val="00790FE1"/>
    <w:rsid w:val="00791880"/>
    <w:rsid w:val="00794BCE"/>
    <w:rsid w:val="0079716D"/>
    <w:rsid w:val="007972D3"/>
    <w:rsid w:val="007A538D"/>
    <w:rsid w:val="007E095B"/>
    <w:rsid w:val="007E1330"/>
    <w:rsid w:val="007E6857"/>
    <w:rsid w:val="007F5AB0"/>
    <w:rsid w:val="00851EFE"/>
    <w:rsid w:val="00856C97"/>
    <w:rsid w:val="008860F8"/>
    <w:rsid w:val="008871E5"/>
    <w:rsid w:val="008928F8"/>
    <w:rsid w:val="008975AB"/>
    <w:rsid w:val="00897BCE"/>
    <w:rsid w:val="008E1F0E"/>
    <w:rsid w:val="008F40B2"/>
    <w:rsid w:val="008F627E"/>
    <w:rsid w:val="008F78E3"/>
    <w:rsid w:val="009175D2"/>
    <w:rsid w:val="00944459"/>
    <w:rsid w:val="0096556A"/>
    <w:rsid w:val="009B4759"/>
    <w:rsid w:val="009B6918"/>
    <w:rsid w:val="009E5ECA"/>
    <w:rsid w:val="009F1362"/>
    <w:rsid w:val="009F25F1"/>
    <w:rsid w:val="009F7CE4"/>
    <w:rsid w:val="00A156E4"/>
    <w:rsid w:val="00A31445"/>
    <w:rsid w:val="00A315F9"/>
    <w:rsid w:val="00A32A03"/>
    <w:rsid w:val="00A4181F"/>
    <w:rsid w:val="00A43F6E"/>
    <w:rsid w:val="00A471F6"/>
    <w:rsid w:val="00A567B9"/>
    <w:rsid w:val="00A57D5F"/>
    <w:rsid w:val="00A666FC"/>
    <w:rsid w:val="00A70703"/>
    <w:rsid w:val="00A74FE1"/>
    <w:rsid w:val="00A800FE"/>
    <w:rsid w:val="00A91B91"/>
    <w:rsid w:val="00AC60EB"/>
    <w:rsid w:val="00AD73A2"/>
    <w:rsid w:val="00AE301A"/>
    <w:rsid w:val="00B13670"/>
    <w:rsid w:val="00B238EA"/>
    <w:rsid w:val="00B36FFE"/>
    <w:rsid w:val="00B4047E"/>
    <w:rsid w:val="00B774FE"/>
    <w:rsid w:val="00B941D0"/>
    <w:rsid w:val="00BA4401"/>
    <w:rsid w:val="00BB1580"/>
    <w:rsid w:val="00BB4D9B"/>
    <w:rsid w:val="00BC2483"/>
    <w:rsid w:val="00BD11EC"/>
    <w:rsid w:val="00C12B76"/>
    <w:rsid w:val="00C12C57"/>
    <w:rsid w:val="00C13F58"/>
    <w:rsid w:val="00C3361E"/>
    <w:rsid w:val="00C33972"/>
    <w:rsid w:val="00C36A9A"/>
    <w:rsid w:val="00C53868"/>
    <w:rsid w:val="00C7711D"/>
    <w:rsid w:val="00C97F3F"/>
    <w:rsid w:val="00CB7064"/>
    <w:rsid w:val="00CC11B7"/>
    <w:rsid w:val="00CE3D88"/>
    <w:rsid w:val="00D00F56"/>
    <w:rsid w:val="00D05D5F"/>
    <w:rsid w:val="00D13E05"/>
    <w:rsid w:val="00D257AC"/>
    <w:rsid w:val="00D51C9A"/>
    <w:rsid w:val="00D52730"/>
    <w:rsid w:val="00D54A1D"/>
    <w:rsid w:val="00D560A7"/>
    <w:rsid w:val="00D61794"/>
    <w:rsid w:val="00D76E80"/>
    <w:rsid w:val="00D77979"/>
    <w:rsid w:val="00D8150F"/>
    <w:rsid w:val="00DB0925"/>
    <w:rsid w:val="00DC390A"/>
    <w:rsid w:val="00DC4FCD"/>
    <w:rsid w:val="00DE036E"/>
    <w:rsid w:val="00DE0B34"/>
    <w:rsid w:val="00DE6068"/>
    <w:rsid w:val="00DF1206"/>
    <w:rsid w:val="00E14AF0"/>
    <w:rsid w:val="00E1509F"/>
    <w:rsid w:val="00E42D76"/>
    <w:rsid w:val="00E4309D"/>
    <w:rsid w:val="00E55EF7"/>
    <w:rsid w:val="00E6061F"/>
    <w:rsid w:val="00E61895"/>
    <w:rsid w:val="00E75069"/>
    <w:rsid w:val="00E84A28"/>
    <w:rsid w:val="00EF5978"/>
    <w:rsid w:val="00F012DF"/>
    <w:rsid w:val="00F1229B"/>
    <w:rsid w:val="00F2071A"/>
    <w:rsid w:val="00F26692"/>
    <w:rsid w:val="00F3346B"/>
    <w:rsid w:val="00F45C64"/>
    <w:rsid w:val="00F5340E"/>
    <w:rsid w:val="00F61BE1"/>
    <w:rsid w:val="00F81F57"/>
    <w:rsid w:val="00FA21AD"/>
    <w:rsid w:val="00FB190F"/>
    <w:rsid w:val="00FC2B34"/>
    <w:rsid w:val="00FD6598"/>
    <w:rsid w:val="00FE12DD"/>
    <w:rsid w:val="00FE6818"/>
    <w:rsid w:val="00FF426B"/>
    <w:rsid w:val="00FF4914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315F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F81F5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B36FFE"/>
  </w:style>
  <w:style w:type="table" w:customStyle="1" w:styleId="21">
    <w:name w:val="Сетка таблицы2"/>
    <w:basedOn w:val="a1"/>
    <w:next w:val="ab"/>
    <w:uiPriority w:val="59"/>
    <w:rsid w:val="00B36FFE"/>
    <w:pPr>
      <w:spacing w:after="0" w:line="240" w:lineRule="auto"/>
    </w:pPr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315F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F81F5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B36FFE"/>
  </w:style>
  <w:style w:type="table" w:customStyle="1" w:styleId="21">
    <w:name w:val="Сетка таблицы2"/>
    <w:basedOn w:val="a1"/>
    <w:next w:val="ab"/>
    <w:uiPriority w:val="59"/>
    <w:rsid w:val="00B36FFE"/>
    <w:pPr>
      <w:spacing w:after="0" w:line="240" w:lineRule="auto"/>
    </w:pPr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B36F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8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DA5AD-6A92-459B-8490-AA0BCF2C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5500</Words>
  <Characters>31353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Admin</cp:lastModifiedBy>
  <cp:revision>11</cp:revision>
  <cp:lastPrinted>2024-10-15T09:27:00Z</cp:lastPrinted>
  <dcterms:created xsi:type="dcterms:W3CDTF">2024-08-24T16:59:00Z</dcterms:created>
  <dcterms:modified xsi:type="dcterms:W3CDTF">2024-10-18T07:37:00Z</dcterms:modified>
</cp:coreProperties>
</file>